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FD" w:rsidRDefault="003D72B3" w:rsidP="00E6055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</w:pPr>
      <w:r w:rsidRPr="003D72B3"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  <w:t>Anexa 1 – Repartizare burse DOC-POSTDOC</w:t>
      </w:r>
      <w:r w:rsidR="001551C5"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  <w:t xml:space="preserve"> </w:t>
      </w:r>
      <w:r w:rsidR="00402D70"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  <w:t>septembrie-</w:t>
      </w:r>
      <w:r w:rsidR="00B63EBA"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  <w:t>octo</w:t>
      </w:r>
      <w:r w:rsidR="001551C5"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  <w:t>mbrie 202</w:t>
      </w:r>
      <w:r w:rsidR="00402D70"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  <w:t>1</w:t>
      </w:r>
    </w:p>
    <w:p w:rsidR="000F5529" w:rsidRPr="00490753" w:rsidRDefault="000F5529" w:rsidP="0049075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1449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705"/>
        <w:gridCol w:w="2477"/>
        <w:gridCol w:w="2126"/>
        <w:gridCol w:w="1418"/>
        <w:gridCol w:w="1275"/>
        <w:gridCol w:w="1276"/>
        <w:gridCol w:w="1276"/>
        <w:gridCol w:w="1276"/>
        <w:gridCol w:w="1275"/>
        <w:gridCol w:w="1386"/>
      </w:tblGrid>
      <w:tr w:rsidR="00F002C9" w:rsidTr="00E60550">
        <w:tc>
          <w:tcPr>
            <w:tcW w:w="705" w:type="dxa"/>
            <w:vMerge w:val="restart"/>
          </w:tcPr>
          <w:p w:rsidR="00F002C9" w:rsidRPr="00F002C9" w:rsidRDefault="00F002C9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477" w:type="dxa"/>
            <w:vMerge w:val="restart"/>
          </w:tcPr>
          <w:p w:rsidR="00F002C9" w:rsidRPr="00F002C9" w:rsidRDefault="00F002C9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Şcoala doctorală</w:t>
            </w:r>
          </w:p>
        </w:tc>
        <w:tc>
          <w:tcPr>
            <w:tcW w:w="2126" w:type="dxa"/>
            <w:vMerge w:val="restart"/>
          </w:tcPr>
          <w:p w:rsidR="00F002C9" w:rsidRPr="00F002C9" w:rsidRDefault="00F002C9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Domeniul de studii universitare de doctorat acreditat</w:t>
            </w:r>
          </w:p>
        </w:tc>
        <w:tc>
          <w:tcPr>
            <w:tcW w:w="6521" w:type="dxa"/>
            <w:gridSpan w:val="5"/>
          </w:tcPr>
          <w:p w:rsidR="00F002C9" w:rsidRPr="00F002C9" w:rsidRDefault="00F002C9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Corespondenţa cu domeniile de specializare inteligentă din Strategia CDI 2014-2020</w:t>
            </w:r>
            <w:r w:rsidR="00F9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conform  </w:t>
            </w:r>
            <w:r w:rsidR="00F96DC2" w:rsidRPr="00F9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OM MEN nr. 5376/2017</w:t>
            </w:r>
          </w:p>
        </w:tc>
        <w:tc>
          <w:tcPr>
            <w:tcW w:w="1275" w:type="dxa"/>
            <w:vMerge w:val="restart"/>
          </w:tcPr>
          <w:p w:rsidR="00E60550" w:rsidRDefault="00F002C9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Număr burse </w:t>
            </w:r>
          </w:p>
          <w:p w:rsidR="00F002C9" w:rsidRPr="00F002C9" w:rsidRDefault="00F002C9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DOC</w:t>
            </w:r>
          </w:p>
          <w:p w:rsidR="00E60550" w:rsidRDefault="00E60550" w:rsidP="000F55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E60550" w:rsidRDefault="00E60550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Seria </w:t>
            </w:r>
            <w:r w:rsidR="007F0B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3</w:t>
            </w:r>
          </w:p>
          <w:p w:rsidR="00E60550" w:rsidRDefault="00E60550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(</w:t>
            </w:r>
            <w:r w:rsidR="00155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2</w:t>
            </w:r>
            <w:r w:rsidR="00750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)</w:t>
            </w:r>
          </w:p>
          <w:p w:rsidR="000F5529" w:rsidRDefault="000F5529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12 LUNI</w:t>
            </w:r>
          </w:p>
          <w:p w:rsidR="000F5529" w:rsidRPr="00F002C9" w:rsidRDefault="000F5529" w:rsidP="007F0B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20</w:t>
            </w:r>
            <w:r w:rsidR="00EE1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2</w:t>
            </w:r>
            <w:r w:rsidR="007F0B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-202</w:t>
            </w:r>
            <w:r w:rsidR="007F0B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386" w:type="dxa"/>
            <w:vMerge w:val="restart"/>
          </w:tcPr>
          <w:p w:rsidR="00E60550" w:rsidRDefault="00F002C9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Număr </w:t>
            </w:r>
          </w:p>
          <w:p w:rsidR="00F002C9" w:rsidRPr="00F002C9" w:rsidRDefault="00F002C9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burse POSTDOC</w:t>
            </w:r>
          </w:p>
          <w:p w:rsidR="00E60550" w:rsidRDefault="00E60550" w:rsidP="000F55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E60550" w:rsidRDefault="00E6055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Seria </w:t>
            </w:r>
            <w:r w:rsidR="007F0B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3</w:t>
            </w:r>
          </w:p>
          <w:p w:rsidR="00E60550" w:rsidRDefault="00E6055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(10)</w:t>
            </w:r>
          </w:p>
          <w:p w:rsidR="000F5529" w:rsidRDefault="000F5529" w:rsidP="000F55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12 LUNI</w:t>
            </w:r>
          </w:p>
          <w:p w:rsidR="000F5529" w:rsidRPr="00F002C9" w:rsidRDefault="00EE1D15" w:rsidP="007F0B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202</w:t>
            </w:r>
            <w:r w:rsidR="007F0B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  <w:r w:rsidR="000F5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-202</w:t>
            </w:r>
            <w:r w:rsidR="007F0B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2</w:t>
            </w:r>
            <w:bookmarkStart w:id="0" w:name="_GoBack"/>
            <w:bookmarkEnd w:id="0"/>
          </w:p>
        </w:tc>
      </w:tr>
      <w:tr w:rsidR="00F002C9" w:rsidTr="00E60550">
        <w:tc>
          <w:tcPr>
            <w:tcW w:w="705" w:type="dxa"/>
            <w:vMerge/>
          </w:tcPr>
          <w:p w:rsidR="00F002C9" w:rsidRPr="00E053B6" w:rsidRDefault="00F002C9" w:rsidP="00E053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F002C9" w:rsidRPr="00E053B6" w:rsidRDefault="00F002C9" w:rsidP="00E053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</w:tcPr>
          <w:p w:rsidR="00F002C9" w:rsidRPr="005811EE" w:rsidRDefault="00F002C9" w:rsidP="00F67F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F002C9" w:rsidRPr="00E60550" w:rsidRDefault="00F002C9" w:rsidP="00983BD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  <w:t>Bioeconomie</w:t>
            </w:r>
          </w:p>
        </w:tc>
        <w:tc>
          <w:tcPr>
            <w:tcW w:w="1275" w:type="dxa"/>
          </w:tcPr>
          <w:p w:rsidR="00F002C9" w:rsidRPr="00E60550" w:rsidRDefault="00F002C9" w:rsidP="00F67F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  <w:t xml:space="preserve">Tehnologia informaţiilor şia comunicaţiilor, spaţiu şi securitate </w:t>
            </w:r>
          </w:p>
        </w:tc>
        <w:tc>
          <w:tcPr>
            <w:tcW w:w="1276" w:type="dxa"/>
          </w:tcPr>
          <w:p w:rsidR="00F002C9" w:rsidRPr="00E60550" w:rsidRDefault="00F002C9" w:rsidP="00F67F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  <w:t>Energie, mediu şi schimbări climatice</w:t>
            </w:r>
          </w:p>
        </w:tc>
        <w:tc>
          <w:tcPr>
            <w:tcW w:w="1276" w:type="dxa"/>
          </w:tcPr>
          <w:p w:rsidR="00F002C9" w:rsidRPr="00E60550" w:rsidRDefault="00F002C9" w:rsidP="00F67F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  <w:t>Eco-nanotehnologii şi materiale avansate</w:t>
            </w:r>
          </w:p>
        </w:tc>
        <w:tc>
          <w:tcPr>
            <w:tcW w:w="1276" w:type="dxa"/>
          </w:tcPr>
          <w:p w:rsidR="00F002C9" w:rsidRPr="00E60550" w:rsidRDefault="00F002C9" w:rsidP="00F67F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  <w:t>Sănătate</w:t>
            </w:r>
          </w:p>
        </w:tc>
        <w:tc>
          <w:tcPr>
            <w:tcW w:w="1275" w:type="dxa"/>
            <w:vMerge/>
          </w:tcPr>
          <w:p w:rsidR="00F002C9" w:rsidRDefault="00F002C9" w:rsidP="00F67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vMerge/>
          </w:tcPr>
          <w:p w:rsidR="00F002C9" w:rsidRDefault="00F002C9" w:rsidP="00F67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283C10" w:rsidTr="009C72F3">
        <w:tc>
          <w:tcPr>
            <w:tcW w:w="705" w:type="dxa"/>
            <w:vMerge w:val="restart"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2477" w:type="dxa"/>
            <w:vMerge w:val="restart"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Școala Doctorală de Științe Sociale și Umaniste</w:t>
            </w: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Istorie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55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 w:val="restart"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55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</w:tr>
      <w:tr w:rsidR="00283C10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Sociologie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055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EE1D15" w:rsidP="00F00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/>
          </w:tcPr>
          <w:p w:rsidR="00283C10" w:rsidRPr="001551C5" w:rsidRDefault="00283C10" w:rsidP="00F00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F002C9" w:rsidTr="009C72F3">
        <w:tc>
          <w:tcPr>
            <w:tcW w:w="705" w:type="dxa"/>
          </w:tcPr>
          <w:p w:rsidR="00F002C9" w:rsidRPr="00F002C9" w:rsidRDefault="00E6055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477" w:type="dxa"/>
            <w:shd w:val="clear" w:color="auto" w:fill="auto"/>
          </w:tcPr>
          <w:p w:rsidR="00F002C9" w:rsidRPr="00F002C9" w:rsidRDefault="00F002C9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Școala Doctorală a Facultății de Drept</w:t>
            </w:r>
          </w:p>
        </w:tc>
        <w:tc>
          <w:tcPr>
            <w:tcW w:w="2126" w:type="dxa"/>
          </w:tcPr>
          <w:p w:rsidR="00F002C9" w:rsidRPr="00F002C9" w:rsidRDefault="00F002C9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Drept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002C9" w:rsidRPr="00E60550" w:rsidRDefault="00F002C9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F002C9" w:rsidRPr="00E60550" w:rsidRDefault="00B7160D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055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02C9" w:rsidRPr="00E60550" w:rsidRDefault="00F002C9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002C9" w:rsidRPr="00E60550" w:rsidRDefault="00B7160D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055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02C9" w:rsidRPr="00E60550" w:rsidRDefault="00F002C9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F002C9" w:rsidRPr="001551C5" w:rsidRDefault="00EE1D15" w:rsidP="00F00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</w:tcPr>
          <w:p w:rsidR="00F002C9" w:rsidRPr="001551C5" w:rsidRDefault="00EE1D15" w:rsidP="00F00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</w:tr>
      <w:tr w:rsidR="00283C10" w:rsidRPr="00F002C9" w:rsidTr="009C72F3">
        <w:tc>
          <w:tcPr>
            <w:tcW w:w="705" w:type="dxa"/>
            <w:vMerge w:val="restart"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2477" w:type="dxa"/>
            <w:vMerge w:val="restart"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Școala Doctorală de Ştiinţe Economice</w:t>
            </w: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Economie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EE1D15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 w:val="restart"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55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Cibernetică şi statistică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055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055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055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</w:tcPr>
          <w:p w:rsidR="00283C10" w:rsidRPr="001551C5" w:rsidRDefault="00EE1D15" w:rsidP="00F00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/>
          </w:tcPr>
          <w:p w:rsidR="00283C10" w:rsidRPr="001551C5" w:rsidRDefault="00283C10" w:rsidP="00F00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Finanţe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EE1D15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Contabilitate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EE1D15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Management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</w:tcPr>
          <w:p w:rsidR="00283C10" w:rsidRPr="001551C5" w:rsidRDefault="00EE1D15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 w:val="restart"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2477" w:type="dxa"/>
            <w:vMerge w:val="restart"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Școala Doctorală ”Constantin Belea”</w:t>
            </w: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Ingineria sistemelor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55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 w:val="restart"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55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2</w:t>
            </w: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Calculatoare şi tehnologia informaţiei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BD4F24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386" w:type="dxa"/>
            <w:vMerge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Mecatronică şi robotică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BD4F24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 w:val="restart"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5</w:t>
            </w:r>
          </w:p>
        </w:tc>
        <w:tc>
          <w:tcPr>
            <w:tcW w:w="2477" w:type="dxa"/>
            <w:vMerge w:val="restart"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Școala Doctorală de Inginerie Electrică și Energetică</w:t>
            </w: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Inginerie electrică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EE1D15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 w:val="restart"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55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Inginerie energetică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EE1D15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 w:val="restart"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6</w:t>
            </w:r>
          </w:p>
        </w:tc>
        <w:tc>
          <w:tcPr>
            <w:tcW w:w="2477" w:type="dxa"/>
            <w:vMerge w:val="restart"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Școala Doctorală ”Academician Radu  Voinea”</w:t>
            </w: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Inginerie mecanică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EE1D15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 w:val="restart"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55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Inginerie industrială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55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 w:val="restart"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2477" w:type="dxa"/>
            <w:vMerge w:val="restart"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Școala Doctorală de Ingineria Resurselor Animale și Vegetale</w:t>
            </w: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Agronomie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EE1D15" w:rsidP="00846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 w:val="restart"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55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2</w:t>
            </w: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Horticultură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283C10" w:rsidP="00846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55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 w:val="restart"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2477" w:type="dxa"/>
            <w:vMerge w:val="restart"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Școala Doctorală de Științe</w:t>
            </w:r>
          </w:p>
        </w:tc>
        <w:tc>
          <w:tcPr>
            <w:tcW w:w="2126" w:type="dxa"/>
          </w:tcPr>
          <w:p w:rsidR="00283C10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283C10" w:rsidP="00846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55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 w:val="restart"/>
          </w:tcPr>
          <w:p w:rsidR="00283C10" w:rsidRPr="001551C5" w:rsidRDefault="00283C1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55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Fizică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283C10" w:rsidP="00846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55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Chimie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283C10" w:rsidP="00846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55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Geografie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1551C5" w:rsidRDefault="00283C10" w:rsidP="00846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55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</w:tr>
    </w:tbl>
    <w:p w:rsidR="00E053B6" w:rsidRPr="00490753" w:rsidRDefault="00490753" w:rsidP="00E053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lang w:val="es-ES_tradnl"/>
        </w:rPr>
      </w:pPr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In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cazul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in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care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unele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locuri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din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cele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repartizate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nu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vor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fi ocúpate,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locurile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disponibile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vor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fi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distribuite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spre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domeniile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prioritare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in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care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au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fost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inregistrate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mai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 xml:space="preserve"> multe </w:t>
      </w:r>
      <w:proofErr w:type="spellStart"/>
      <w:r w:rsidRPr="00490753">
        <w:rPr>
          <w:rFonts w:ascii="Calibri" w:hAnsi="Calibri" w:cs="Calibri"/>
          <w:b/>
          <w:i/>
          <w:color w:val="FF0000"/>
          <w:lang w:val="es-ES_tradnl"/>
        </w:rPr>
        <w:t>candidaturi</w:t>
      </w:r>
      <w:proofErr w:type="spellEnd"/>
      <w:r w:rsidRPr="00490753">
        <w:rPr>
          <w:rFonts w:ascii="Calibri" w:hAnsi="Calibri" w:cs="Calibri"/>
          <w:b/>
          <w:i/>
          <w:color w:val="FF0000"/>
          <w:lang w:val="es-ES_tradnl"/>
        </w:rPr>
        <w:t>.</w:t>
      </w:r>
    </w:p>
    <w:sectPr w:rsidR="00E053B6" w:rsidRPr="00490753" w:rsidSect="00193EE2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84" w:rsidRDefault="00127084" w:rsidP="002469BA">
      <w:pPr>
        <w:spacing w:after="0" w:line="240" w:lineRule="auto"/>
      </w:pPr>
      <w:r>
        <w:separator/>
      </w:r>
    </w:p>
  </w:endnote>
  <w:endnote w:type="continuationSeparator" w:id="0">
    <w:p w:rsidR="00127084" w:rsidRDefault="00127084" w:rsidP="0024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84" w:rsidRDefault="00127084" w:rsidP="002469BA">
      <w:pPr>
        <w:spacing w:after="0" w:line="240" w:lineRule="auto"/>
      </w:pPr>
      <w:r>
        <w:separator/>
      </w:r>
    </w:p>
  </w:footnote>
  <w:footnote w:type="continuationSeparator" w:id="0">
    <w:p w:rsidR="00127084" w:rsidRDefault="00127084" w:rsidP="0024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BA" w:rsidRPr="003D72B3" w:rsidRDefault="003D72B3" w:rsidP="002469BA">
    <w:pPr>
      <w:pBdr>
        <w:between w:val="single" w:sz="4" w:space="1" w:color="4F81BD"/>
      </w:pBdr>
      <w:tabs>
        <w:tab w:val="center" w:pos="4680"/>
        <w:tab w:val="right" w:pos="9360"/>
      </w:tabs>
      <w:spacing w:after="0"/>
      <w:jc w:val="center"/>
      <w:rPr>
        <w:rFonts w:ascii="Book Antiqua" w:eastAsia="Calibri" w:hAnsi="Book Antiqua" w:cs="Times New Roman"/>
        <w:b/>
        <w:sz w:val="24"/>
        <w:szCs w:val="24"/>
        <w:lang w:val="ro-RO"/>
      </w:rPr>
    </w:pPr>
    <w:r w:rsidRPr="003D72B3">
      <w:rPr>
        <w:rFonts w:ascii="Book Antiqua" w:eastAsia="Calibri" w:hAnsi="Book Antiqua" w:cs="Times New Roman"/>
        <w:b/>
        <w:sz w:val="24"/>
        <w:szCs w:val="24"/>
        <w:lang w:val="ro-RO"/>
      </w:rPr>
      <w:t>Anexa 1 – Repartizare burse DOC-POSTDOC</w:t>
    </w:r>
  </w:p>
  <w:p w:rsidR="002469BA" w:rsidRPr="003D72B3" w:rsidRDefault="002469BA" w:rsidP="002469BA">
    <w:pPr>
      <w:pBdr>
        <w:between w:val="single" w:sz="4" w:space="1" w:color="4F81BD"/>
      </w:pBdr>
      <w:tabs>
        <w:tab w:val="center" w:pos="4680"/>
        <w:tab w:val="right" w:pos="9360"/>
      </w:tabs>
      <w:spacing w:after="0"/>
      <w:jc w:val="center"/>
      <w:rPr>
        <w:rFonts w:ascii="Calibri" w:eastAsia="Calibri" w:hAnsi="Calibri" w:cs="Times New Roman"/>
        <w:b/>
        <w:lang w:val="ro-RO"/>
      </w:rPr>
    </w:pPr>
    <w:r w:rsidRPr="003D72B3">
      <w:rPr>
        <w:rFonts w:ascii="Book Antiqua" w:eastAsia="Calibri" w:hAnsi="Book Antiqua" w:cs="Times New Roman"/>
        <w:b/>
        <w:sz w:val="24"/>
        <w:szCs w:val="24"/>
        <w:lang w:val="ro-RO"/>
      </w:rPr>
      <w:t>Universitatea din Craiova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>
    <w:nsid w:val="4DA60EC0"/>
    <w:multiLevelType w:val="hybridMultilevel"/>
    <w:tmpl w:val="AC142B30"/>
    <w:lvl w:ilvl="0" w:tplc="C5002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666F80"/>
    <w:multiLevelType w:val="hybridMultilevel"/>
    <w:tmpl w:val="A2621534"/>
    <w:lvl w:ilvl="0" w:tplc="16843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6511C"/>
    <w:multiLevelType w:val="hybridMultilevel"/>
    <w:tmpl w:val="CF3CD77C"/>
    <w:lvl w:ilvl="0" w:tplc="16843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85"/>
    <w:rsid w:val="000447D1"/>
    <w:rsid w:val="00080C10"/>
    <w:rsid w:val="000F5529"/>
    <w:rsid w:val="00112D64"/>
    <w:rsid w:val="00123BAB"/>
    <w:rsid w:val="00127084"/>
    <w:rsid w:val="001551C5"/>
    <w:rsid w:val="00175808"/>
    <w:rsid w:val="00183A80"/>
    <w:rsid w:val="00193EE2"/>
    <w:rsid w:val="00215218"/>
    <w:rsid w:val="002419B9"/>
    <w:rsid w:val="002469BA"/>
    <w:rsid w:val="00282A37"/>
    <w:rsid w:val="00283C10"/>
    <w:rsid w:val="002968DC"/>
    <w:rsid w:val="002A186A"/>
    <w:rsid w:val="002C0E72"/>
    <w:rsid w:val="002E1B99"/>
    <w:rsid w:val="003120E9"/>
    <w:rsid w:val="003313AE"/>
    <w:rsid w:val="00391D09"/>
    <w:rsid w:val="00395612"/>
    <w:rsid w:val="003D5034"/>
    <w:rsid w:val="003D72B3"/>
    <w:rsid w:val="00402D70"/>
    <w:rsid w:val="00434659"/>
    <w:rsid w:val="004443FA"/>
    <w:rsid w:val="00490753"/>
    <w:rsid w:val="00492E3B"/>
    <w:rsid w:val="004A04C1"/>
    <w:rsid w:val="004A4726"/>
    <w:rsid w:val="0051129D"/>
    <w:rsid w:val="00520648"/>
    <w:rsid w:val="00537AFA"/>
    <w:rsid w:val="005634E4"/>
    <w:rsid w:val="00570DA3"/>
    <w:rsid w:val="005811EE"/>
    <w:rsid w:val="005C2485"/>
    <w:rsid w:val="0060746C"/>
    <w:rsid w:val="006C2C9C"/>
    <w:rsid w:val="006F3C92"/>
    <w:rsid w:val="00723402"/>
    <w:rsid w:val="0075078E"/>
    <w:rsid w:val="007A2729"/>
    <w:rsid w:val="007A7DA4"/>
    <w:rsid w:val="007D6AB5"/>
    <w:rsid w:val="007F0B7E"/>
    <w:rsid w:val="007F2C54"/>
    <w:rsid w:val="008049FB"/>
    <w:rsid w:val="00891AC8"/>
    <w:rsid w:val="008E15CE"/>
    <w:rsid w:val="00983BD0"/>
    <w:rsid w:val="009C72F3"/>
    <w:rsid w:val="00AE286F"/>
    <w:rsid w:val="00B05480"/>
    <w:rsid w:val="00B06A82"/>
    <w:rsid w:val="00B24540"/>
    <w:rsid w:val="00B63EBA"/>
    <w:rsid w:val="00B6726E"/>
    <w:rsid w:val="00B7160D"/>
    <w:rsid w:val="00BD4F24"/>
    <w:rsid w:val="00C87D38"/>
    <w:rsid w:val="00D22F35"/>
    <w:rsid w:val="00DA2C21"/>
    <w:rsid w:val="00DD7618"/>
    <w:rsid w:val="00DF3668"/>
    <w:rsid w:val="00E053B6"/>
    <w:rsid w:val="00E2524E"/>
    <w:rsid w:val="00E60550"/>
    <w:rsid w:val="00E70FFB"/>
    <w:rsid w:val="00EA1EAB"/>
    <w:rsid w:val="00ED5D91"/>
    <w:rsid w:val="00ED7C43"/>
    <w:rsid w:val="00EE1D15"/>
    <w:rsid w:val="00F002C9"/>
    <w:rsid w:val="00F04348"/>
    <w:rsid w:val="00F076AE"/>
    <w:rsid w:val="00F14466"/>
    <w:rsid w:val="00F67F6A"/>
    <w:rsid w:val="00F729ED"/>
    <w:rsid w:val="00F96DC2"/>
    <w:rsid w:val="00FA70FD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0FD"/>
    <w:pPr>
      <w:ind w:left="720"/>
      <w:contextualSpacing/>
    </w:pPr>
  </w:style>
  <w:style w:type="paragraph" w:customStyle="1" w:styleId="CharCharCharCaracterCaracter">
    <w:name w:val="Char Char Char Caracter Caracter"/>
    <w:basedOn w:val="Normal"/>
    <w:rsid w:val="00FA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51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BA"/>
  </w:style>
  <w:style w:type="paragraph" w:styleId="Footer">
    <w:name w:val="footer"/>
    <w:basedOn w:val="Normal"/>
    <w:link w:val="Foot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BA"/>
  </w:style>
  <w:style w:type="paragraph" w:customStyle="1" w:styleId="CharCharCharCaracterCaracter0">
    <w:name w:val="Char Char Char Caracter Caracter"/>
    <w:basedOn w:val="Normal"/>
    <w:rsid w:val="00C8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0FD"/>
    <w:pPr>
      <w:ind w:left="720"/>
      <w:contextualSpacing/>
    </w:pPr>
  </w:style>
  <w:style w:type="paragraph" w:customStyle="1" w:styleId="CharCharCharCaracterCaracter">
    <w:name w:val="Char Char Char Caracter Caracter"/>
    <w:basedOn w:val="Normal"/>
    <w:rsid w:val="00FA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51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BA"/>
  </w:style>
  <w:style w:type="paragraph" w:styleId="Footer">
    <w:name w:val="footer"/>
    <w:basedOn w:val="Normal"/>
    <w:link w:val="Foot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BA"/>
  </w:style>
  <w:style w:type="paragraph" w:customStyle="1" w:styleId="CharCharCharCaracterCaracter0">
    <w:name w:val="Char Char Char Caracter Caracter"/>
    <w:basedOn w:val="Normal"/>
    <w:rsid w:val="00C8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</cp:lastModifiedBy>
  <cp:revision>6</cp:revision>
  <dcterms:created xsi:type="dcterms:W3CDTF">2020-09-17T07:54:00Z</dcterms:created>
  <dcterms:modified xsi:type="dcterms:W3CDTF">2021-09-24T07:17:00Z</dcterms:modified>
</cp:coreProperties>
</file>