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55F" w:rsidRDefault="008B755F" w:rsidP="008B755F">
      <w:pPr>
        <w:spacing w:after="0"/>
        <w:rPr>
          <w:rFonts w:ascii="Times New Roman" w:hAnsi="Times New Roman" w:cs="Times New Roman"/>
          <w:b/>
          <w:sz w:val="24"/>
          <w:szCs w:val="24"/>
        </w:rPr>
      </w:pPr>
      <w:bookmarkStart w:id="0" w:name="_GoBack"/>
      <w:bookmarkEnd w:id="0"/>
    </w:p>
    <w:p w:rsidR="008B755F" w:rsidRDefault="008B755F" w:rsidP="008B755F">
      <w:pPr>
        <w:spacing w:after="0"/>
        <w:rPr>
          <w:rFonts w:ascii="Times New Roman" w:hAnsi="Times New Roman" w:cs="Times New Roman"/>
          <w:b/>
          <w:sz w:val="24"/>
          <w:szCs w:val="24"/>
        </w:rPr>
      </w:pPr>
    </w:p>
    <w:p w:rsidR="008B755F" w:rsidRPr="00BF25DB" w:rsidRDefault="008B755F" w:rsidP="00BF25DB">
      <w:pPr>
        <w:spacing w:after="0"/>
        <w:jc w:val="center"/>
        <w:rPr>
          <w:rFonts w:ascii="Times New Roman" w:hAnsi="Times New Roman" w:cs="Times New Roman"/>
          <w:b/>
          <w:sz w:val="36"/>
          <w:szCs w:val="36"/>
        </w:rPr>
      </w:pPr>
    </w:p>
    <w:p w:rsidR="008B755F" w:rsidRPr="00BF25DB" w:rsidRDefault="008B755F" w:rsidP="00BF25DB">
      <w:pPr>
        <w:shd w:val="clear" w:color="auto" w:fill="9CC2E5" w:themeFill="accent1" w:themeFillTint="99"/>
        <w:spacing w:after="0"/>
        <w:jc w:val="center"/>
        <w:rPr>
          <w:rFonts w:ascii="Times New Roman" w:hAnsi="Times New Roman" w:cs="Times New Roman"/>
          <w:b/>
          <w:sz w:val="36"/>
          <w:szCs w:val="36"/>
        </w:rPr>
      </w:pPr>
      <w:r w:rsidRPr="00BF25DB">
        <w:rPr>
          <w:rFonts w:ascii="Times New Roman" w:hAnsi="Times New Roman" w:cs="Times New Roman"/>
          <w:b/>
          <w:sz w:val="36"/>
          <w:szCs w:val="36"/>
        </w:rPr>
        <w:t xml:space="preserve">Instrument </w:t>
      </w:r>
      <w:r w:rsidR="00264180">
        <w:rPr>
          <w:rFonts w:ascii="Times New Roman" w:hAnsi="Times New Roman" w:cs="Times New Roman"/>
          <w:b/>
          <w:sz w:val="36"/>
          <w:szCs w:val="36"/>
        </w:rPr>
        <w:t>colectare propuneri</w:t>
      </w:r>
      <w:r w:rsidR="00BF25DB" w:rsidRPr="00BF25DB">
        <w:rPr>
          <w:rFonts w:ascii="Times New Roman" w:hAnsi="Times New Roman" w:cs="Times New Roman"/>
          <w:b/>
          <w:sz w:val="36"/>
          <w:szCs w:val="36"/>
        </w:rPr>
        <w:t xml:space="preserve"> proiecte</w:t>
      </w:r>
      <w:r w:rsidR="00264180">
        <w:rPr>
          <w:rFonts w:ascii="Times New Roman" w:hAnsi="Times New Roman" w:cs="Times New Roman"/>
          <w:b/>
          <w:sz w:val="36"/>
          <w:szCs w:val="36"/>
        </w:rPr>
        <w:t xml:space="preserve"> FTJ</w:t>
      </w:r>
    </w:p>
    <w:p w:rsidR="008B755F" w:rsidRDefault="008B755F" w:rsidP="008B755F">
      <w:pPr>
        <w:spacing w:after="0"/>
        <w:rPr>
          <w:rFonts w:ascii="Times New Roman" w:hAnsi="Times New Roman" w:cs="Times New Roman"/>
          <w:b/>
          <w:sz w:val="24"/>
          <w:szCs w:val="24"/>
        </w:rPr>
      </w:pPr>
    </w:p>
    <w:p w:rsidR="008B755F" w:rsidRDefault="008B755F" w:rsidP="008B755F">
      <w:pPr>
        <w:spacing w:after="0"/>
        <w:rPr>
          <w:rFonts w:ascii="Times New Roman" w:hAnsi="Times New Roman" w:cs="Times New Roman"/>
          <w:b/>
          <w:sz w:val="24"/>
          <w:szCs w:val="24"/>
        </w:rPr>
      </w:pPr>
    </w:p>
    <w:p w:rsidR="00FD2B69" w:rsidRDefault="00FD2B69" w:rsidP="008B755F">
      <w:pPr>
        <w:spacing w:after="0"/>
        <w:rPr>
          <w:rFonts w:ascii="Times New Roman" w:hAnsi="Times New Roman" w:cs="Times New Roman"/>
          <w:b/>
          <w:sz w:val="24"/>
          <w:szCs w:val="24"/>
        </w:rPr>
      </w:pPr>
      <w:r>
        <w:rPr>
          <w:rFonts w:ascii="Times New Roman" w:hAnsi="Times New Roman" w:cs="Times New Roman"/>
          <w:b/>
          <w:sz w:val="24"/>
          <w:szCs w:val="24"/>
        </w:rPr>
        <w:t xml:space="preserve">Introducere </w:t>
      </w:r>
    </w:p>
    <w:p w:rsidR="00FD2B69" w:rsidRDefault="00FD2B69" w:rsidP="00CE280F">
      <w:pPr>
        <w:spacing w:after="0"/>
        <w:jc w:val="center"/>
        <w:rPr>
          <w:rFonts w:ascii="Times New Roman" w:hAnsi="Times New Roman" w:cs="Times New Roman"/>
          <w:b/>
          <w:sz w:val="24"/>
          <w:szCs w:val="24"/>
        </w:rPr>
      </w:pPr>
    </w:p>
    <w:p w:rsidR="00FD2B69" w:rsidRDefault="00910CD1" w:rsidP="00BF25DB">
      <w:pPr>
        <w:shd w:val="clear" w:color="auto" w:fill="9CC2E5" w:themeFill="accent1" w:themeFillTint="99"/>
        <w:spacing w:after="0"/>
        <w:jc w:val="both"/>
        <w:rPr>
          <w:rFonts w:ascii="Times New Roman" w:hAnsi="Times New Roman" w:cs="Times New Roman"/>
          <w:b/>
          <w:sz w:val="24"/>
          <w:szCs w:val="24"/>
        </w:rPr>
      </w:pPr>
      <w:r>
        <w:rPr>
          <w:rFonts w:ascii="Times New Roman" w:hAnsi="Times New Roman" w:cs="Times New Roman"/>
          <w:b/>
          <w:sz w:val="24"/>
          <w:szCs w:val="24"/>
        </w:rPr>
        <w:t>1. Context</w:t>
      </w:r>
    </w:p>
    <w:p w:rsidR="00FD2B69" w:rsidRPr="00910CD1" w:rsidRDefault="00FD2B69" w:rsidP="00FD2B69">
      <w:pPr>
        <w:spacing w:after="0"/>
        <w:jc w:val="both"/>
        <w:rPr>
          <w:rFonts w:ascii="Times New Roman" w:hAnsi="Times New Roman" w:cs="Times New Roman"/>
          <w:sz w:val="24"/>
          <w:szCs w:val="24"/>
        </w:rPr>
      </w:pPr>
      <w:r w:rsidRPr="00910CD1">
        <w:rPr>
          <w:rFonts w:ascii="Times New Roman" w:hAnsi="Times New Roman" w:cs="Times New Roman"/>
          <w:sz w:val="24"/>
          <w:szCs w:val="24"/>
        </w:rPr>
        <w:t>Sprijinul oferit prin Fondul pentru o tranziție justă (FTJ), se va concentra asupra diversificării economice a teritoriilor celor mai afectate de tranziția climatică și asupra recalificării și a incluziunii active a lucrătorilor și a persoanelor aflate în căutarea unui loc de muncă din aceste teritorii și va contribui la tranziția economică și socială a acestor teritorii, sprijinind în același timp tranziția energetică .</w:t>
      </w:r>
    </w:p>
    <w:p w:rsidR="00FD2B69" w:rsidRPr="00910CD1" w:rsidRDefault="00FD2B69" w:rsidP="00FD2B69">
      <w:pPr>
        <w:spacing w:after="0"/>
        <w:jc w:val="both"/>
        <w:rPr>
          <w:rFonts w:ascii="Times New Roman" w:hAnsi="Times New Roman" w:cs="Times New Roman"/>
          <w:sz w:val="24"/>
          <w:szCs w:val="24"/>
        </w:rPr>
      </w:pPr>
    </w:p>
    <w:p w:rsidR="00FD2B69" w:rsidRPr="00910CD1" w:rsidRDefault="00FD2B69" w:rsidP="00FD2B69">
      <w:pPr>
        <w:spacing w:after="0"/>
        <w:jc w:val="both"/>
        <w:rPr>
          <w:rFonts w:ascii="Times New Roman" w:hAnsi="Times New Roman" w:cs="Times New Roman"/>
          <w:sz w:val="24"/>
          <w:szCs w:val="24"/>
        </w:rPr>
      </w:pPr>
      <w:r w:rsidRPr="00910CD1">
        <w:rPr>
          <w:rFonts w:ascii="Times New Roman" w:hAnsi="Times New Roman" w:cs="Times New Roman"/>
          <w:sz w:val="24"/>
          <w:szCs w:val="24"/>
        </w:rPr>
        <w:t>Principalul obiectiv al JTF este de a atenua efectele tranziției prin finanțarea diversificării și modernizării economiei locale și de a atenua efectele negative asupra ocupării forței de muncă. Pentru a-și atinge obiectivul, FTJ va sprijini o gamă largă de activități prin investiții în domenii precum digitalizare și inovare digitală, tehnologiile energiei curate, reducerea emisiilor(limitat), reabilitarea siturilor industriale și recalificarea lucrătorilor.</w:t>
      </w:r>
    </w:p>
    <w:p w:rsidR="00FD2B69" w:rsidRPr="00910CD1" w:rsidRDefault="00FD2B69" w:rsidP="00FD2B69">
      <w:pPr>
        <w:spacing w:after="0"/>
        <w:jc w:val="both"/>
        <w:rPr>
          <w:rFonts w:ascii="Times New Roman" w:hAnsi="Times New Roman" w:cs="Times New Roman"/>
          <w:sz w:val="24"/>
          <w:szCs w:val="24"/>
        </w:rPr>
      </w:pPr>
    </w:p>
    <w:p w:rsidR="00FD2B69" w:rsidRPr="00910CD1" w:rsidRDefault="00FD2B69" w:rsidP="00FD2B69">
      <w:pPr>
        <w:spacing w:after="0"/>
        <w:jc w:val="both"/>
        <w:rPr>
          <w:rFonts w:ascii="Times New Roman" w:hAnsi="Times New Roman" w:cs="Times New Roman"/>
          <w:sz w:val="24"/>
          <w:szCs w:val="24"/>
        </w:rPr>
      </w:pPr>
      <w:r w:rsidRPr="00910CD1">
        <w:rPr>
          <w:rFonts w:ascii="Times New Roman" w:hAnsi="Times New Roman" w:cs="Times New Roman"/>
          <w:sz w:val="24"/>
          <w:szCs w:val="24"/>
        </w:rPr>
        <w:t>Pentru a spori diversificarea economică a teritoriilor afectate de tranziție, FTJ va oferi, de asemenea, sprijin pentru investiții productive în IMM-uri, inclusiv microîntreprinderi și întreprinderi noi, ceea ce va duce la diversificare economică, modernizare și reconversie. Investiția productivă ar trebui înțeleasă ca investiție în capital fix sau activ imaterial ale întreprinderilor în vederea producerii de bunuri și servicii, contribuind astfel la formarea de capital brut și ocuparea forței de muncă. FTJ va sprijini, de asemenea, investițiile în crearea de noi firme, inclusiv prin incubatoare de afaceri și servicii de consultanță pentru crearea de locuri de muncă.</w:t>
      </w:r>
    </w:p>
    <w:p w:rsidR="00FD2B69" w:rsidRDefault="00FD2B69" w:rsidP="00CE280F">
      <w:pPr>
        <w:spacing w:after="0"/>
        <w:jc w:val="center"/>
        <w:rPr>
          <w:rFonts w:ascii="Times New Roman" w:hAnsi="Times New Roman" w:cs="Times New Roman"/>
          <w:b/>
          <w:sz w:val="24"/>
          <w:szCs w:val="24"/>
        </w:rPr>
      </w:pPr>
    </w:p>
    <w:p w:rsidR="00FD2B69" w:rsidRDefault="00FD2B69" w:rsidP="00BF25DB">
      <w:pPr>
        <w:shd w:val="clear" w:color="auto" w:fill="9CC2E5" w:themeFill="accent1" w:themeFillTint="99"/>
        <w:spacing w:after="0"/>
        <w:rPr>
          <w:rFonts w:ascii="Times New Roman" w:hAnsi="Times New Roman" w:cs="Times New Roman"/>
          <w:b/>
          <w:sz w:val="24"/>
          <w:szCs w:val="24"/>
        </w:rPr>
      </w:pPr>
      <w:r w:rsidRPr="00FD2B69">
        <w:rPr>
          <w:rFonts w:ascii="Times New Roman" w:hAnsi="Times New Roman" w:cs="Times New Roman"/>
          <w:b/>
          <w:sz w:val="24"/>
          <w:szCs w:val="24"/>
        </w:rPr>
        <w:t xml:space="preserve">2. Scopul </w:t>
      </w:r>
      <w:r w:rsidR="00910CD1">
        <w:rPr>
          <w:rFonts w:ascii="Times New Roman" w:hAnsi="Times New Roman" w:cs="Times New Roman"/>
          <w:b/>
          <w:sz w:val="24"/>
          <w:szCs w:val="24"/>
        </w:rPr>
        <w:t>prezentului instrument</w:t>
      </w:r>
    </w:p>
    <w:p w:rsidR="00910CD1" w:rsidRPr="00FD2B69" w:rsidRDefault="00910CD1" w:rsidP="00FD2B69">
      <w:pPr>
        <w:spacing w:after="0"/>
        <w:rPr>
          <w:rFonts w:ascii="Times New Roman" w:hAnsi="Times New Roman" w:cs="Times New Roman"/>
          <w:b/>
          <w:sz w:val="24"/>
          <w:szCs w:val="24"/>
        </w:rPr>
      </w:pPr>
    </w:p>
    <w:p w:rsidR="00FD2B69" w:rsidRDefault="00FD2B69" w:rsidP="00FD2B69">
      <w:pPr>
        <w:spacing w:after="0"/>
        <w:jc w:val="both"/>
        <w:rPr>
          <w:rFonts w:ascii="Times New Roman" w:hAnsi="Times New Roman" w:cs="Times New Roman"/>
          <w:sz w:val="24"/>
          <w:szCs w:val="24"/>
        </w:rPr>
      </w:pPr>
      <w:r w:rsidRPr="00910CD1">
        <w:rPr>
          <w:rFonts w:ascii="Times New Roman" w:hAnsi="Times New Roman" w:cs="Times New Roman"/>
          <w:sz w:val="24"/>
          <w:szCs w:val="24"/>
        </w:rPr>
        <w:t>Acest document oferă îndrumări pentru promotorii de proiecte care sunt interesați să își finanțeze proiectele în cadrul Fondului pentru o</w:t>
      </w:r>
      <w:r w:rsidR="00910CD1" w:rsidRPr="00910CD1">
        <w:rPr>
          <w:rFonts w:ascii="Times New Roman" w:hAnsi="Times New Roman" w:cs="Times New Roman"/>
          <w:sz w:val="24"/>
          <w:szCs w:val="24"/>
        </w:rPr>
        <w:t xml:space="preserve"> tranziție justă și are ca scop pe de o parte evaluarea interesului existent la nivelul fiecărui județ pentru diferitele acțiuni finanțabile din perspectiva regulamentului specific FTJ iar pe de altă parte crearea unui portofoliu de proiecte la nivel județean. </w:t>
      </w:r>
      <w:r w:rsidRPr="00910CD1">
        <w:rPr>
          <w:rFonts w:ascii="Times New Roman" w:hAnsi="Times New Roman" w:cs="Times New Roman"/>
          <w:sz w:val="24"/>
          <w:szCs w:val="24"/>
        </w:rPr>
        <w:t>Promotorul trebuie să completeze formularul cu informații cheie despre proiectul propus</w:t>
      </w:r>
      <w:r w:rsidR="00910CD1" w:rsidRPr="00910CD1">
        <w:rPr>
          <w:rFonts w:ascii="Times New Roman" w:hAnsi="Times New Roman" w:cs="Times New Roman"/>
          <w:sz w:val="24"/>
          <w:szCs w:val="24"/>
        </w:rPr>
        <w:t xml:space="preserve">, </w:t>
      </w:r>
      <w:r w:rsidRPr="00910CD1">
        <w:rPr>
          <w:rFonts w:ascii="Times New Roman" w:hAnsi="Times New Roman" w:cs="Times New Roman"/>
          <w:sz w:val="24"/>
          <w:szCs w:val="24"/>
        </w:rPr>
        <w:t xml:space="preserve">Ministerul Investițiilor și Proiectelor Europene </w:t>
      </w:r>
      <w:r w:rsidR="00910CD1" w:rsidRPr="00910CD1">
        <w:rPr>
          <w:rFonts w:ascii="Times New Roman" w:hAnsi="Times New Roman" w:cs="Times New Roman"/>
          <w:sz w:val="24"/>
          <w:szCs w:val="24"/>
        </w:rPr>
        <w:t>realizând ulterior</w:t>
      </w:r>
      <w:r w:rsidRPr="00910CD1">
        <w:rPr>
          <w:rFonts w:ascii="Times New Roman" w:hAnsi="Times New Roman" w:cs="Times New Roman"/>
          <w:sz w:val="24"/>
          <w:szCs w:val="24"/>
        </w:rPr>
        <w:t xml:space="preserve"> analiza privind eligibilitatea și o</w:t>
      </w:r>
      <w:r w:rsidR="00910CD1" w:rsidRPr="00910CD1">
        <w:rPr>
          <w:rFonts w:ascii="Times New Roman" w:hAnsi="Times New Roman" w:cs="Times New Roman"/>
          <w:sz w:val="24"/>
          <w:szCs w:val="24"/>
        </w:rPr>
        <w:t>portunitatea proiectului propus.</w:t>
      </w:r>
    </w:p>
    <w:p w:rsidR="008B755F" w:rsidRDefault="008B755F" w:rsidP="00FD2B69">
      <w:pPr>
        <w:spacing w:after="0"/>
        <w:jc w:val="both"/>
        <w:rPr>
          <w:rFonts w:ascii="Times New Roman" w:hAnsi="Times New Roman" w:cs="Times New Roman"/>
          <w:sz w:val="24"/>
          <w:szCs w:val="24"/>
        </w:rPr>
      </w:pPr>
    </w:p>
    <w:p w:rsidR="00910CD1" w:rsidRPr="00BF25DB" w:rsidRDefault="008B755F" w:rsidP="00BF25DB">
      <w:pPr>
        <w:shd w:val="clear" w:color="auto" w:fill="9CC2E5" w:themeFill="accent1" w:themeFillTint="99"/>
        <w:spacing w:after="0"/>
        <w:jc w:val="both"/>
        <w:rPr>
          <w:rFonts w:ascii="Times New Roman" w:hAnsi="Times New Roman" w:cs="Times New Roman"/>
          <w:b/>
          <w:sz w:val="24"/>
          <w:szCs w:val="24"/>
        </w:rPr>
      </w:pPr>
      <w:r w:rsidRPr="008B755F">
        <w:rPr>
          <w:rFonts w:ascii="Times New Roman" w:hAnsi="Times New Roman" w:cs="Times New Roman"/>
          <w:b/>
          <w:sz w:val="24"/>
          <w:szCs w:val="24"/>
        </w:rPr>
        <w:t>3. Informații transmise de promotori</w:t>
      </w:r>
      <w:r w:rsidR="00BF25DB">
        <w:rPr>
          <w:rFonts w:ascii="Times New Roman" w:hAnsi="Times New Roman" w:cs="Times New Roman"/>
          <w:b/>
          <w:sz w:val="24"/>
          <w:szCs w:val="24"/>
        </w:rPr>
        <w:t>i de proiecte</w:t>
      </w:r>
    </w:p>
    <w:p w:rsidR="00CE280F" w:rsidRPr="00CE280F" w:rsidRDefault="00CE280F" w:rsidP="00CE280F">
      <w:pPr>
        <w:spacing w:after="0"/>
        <w:jc w:val="center"/>
        <w:rPr>
          <w:rFonts w:ascii="Times New Roman" w:hAnsi="Times New Roman" w:cs="Times New Roman"/>
          <w:sz w:val="24"/>
          <w:szCs w:val="24"/>
        </w:rPr>
      </w:pPr>
    </w:p>
    <w:tbl>
      <w:tblPr>
        <w:tblStyle w:val="TableGrid"/>
        <w:tblW w:w="9936" w:type="dxa"/>
        <w:tblInd w:w="-5" w:type="dxa"/>
        <w:tblLook w:val="04A0" w:firstRow="1" w:lastRow="0" w:firstColumn="1" w:lastColumn="0" w:noHBand="0" w:noVBand="1"/>
      </w:tblPr>
      <w:tblGrid>
        <w:gridCol w:w="516"/>
        <w:gridCol w:w="5992"/>
        <w:gridCol w:w="3428"/>
      </w:tblGrid>
      <w:tr w:rsidR="00910CD1" w:rsidRPr="00CE280F" w:rsidTr="008B755F">
        <w:tc>
          <w:tcPr>
            <w:tcW w:w="9936" w:type="dxa"/>
            <w:gridSpan w:val="3"/>
            <w:shd w:val="clear" w:color="auto" w:fill="9CC2E5" w:themeFill="accent1" w:themeFillTint="99"/>
          </w:tcPr>
          <w:p w:rsidR="00910CD1" w:rsidRDefault="00910CD1">
            <w:pPr>
              <w:rPr>
                <w:rFonts w:ascii="Times New Roman" w:hAnsi="Times New Roman" w:cs="Times New Roman"/>
                <w:b/>
                <w:i/>
                <w:sz w:val="24"/>
                <w:szCs w:val="24"/>
              </w:rPr>
            </w:pPr>
            <w:r w:rsidRPr="008B755F">
              <w:rPr>
                <w:rFonts w:ascii="Times New Roman" w:hAnsi="Times New Roman" w:cs="Times New Roman"/>
                <w:b/>
                <w:i/>
                <w:sz w:val="24"/>
                <w:szCs w:val="24"/>
              </w:rPr>
              <w:t>Informații despre promotorul proiectului</w:t>
            </w:r>
          </w:p>
          <w:p w:rsidR="008B755F" w:rsidRPr="008B755F" w:rsidRDefault="008B755F">
            <w:pPr>
              <w:rPr>
                <w:rFonts w:ascii="Times New Roman" w:hAnsi="Times New Roman" w:cs="Times New Roman"/>
                <w:b/>
                <w:i/>
                <w:sz w:val="24"/>
                <w:szCs w:val="24"/>
              </w:rPr>
            </w:pPr>
          </w:p>
          <w:p w:rsidR="000818F9" w:rsidRPr="00CE280F" w:rsidRDefault="000818F9">
            <w:pPr>
              <w:rPr>
                <w:rFonts w:ascii="Times New Roman" w:hAnsi="Times New Roman" w:cs="Times New Roman"/>
                <w:sz w:val="24"/>
                <w:szCs w:val="24"/>
              </w:rPr>
            </w:pPr>
          </w:p>
        </w:tc>
      </w:tr>
      <w:tr w:rsidR="00910CD1" w:rsidRPr="00CE280F" w:rsidTr="008B755F">
        <w:tc>
          <w:tcPr>
            <w:tcW w:w="516" w:type="dxa"/>
          </w:tcPr>
          <w:p w:rsidR="00910CD1" w:rsidRPr="00CE280F" w:rsidRDefault="00910CD1">
            <w:pPr>
              <w:rPr>
                <w:rFonts w:ascii="Times New Roman" w:hAnsi="Times New Roman" w:cs="Times New Roman"/>
                <w:b/>
                <w:sz w:val="24"/>
                <w:szCs w:val="24"/>
              </w:rPr>
            </w:pPr>
            <w:r>
              <w:rPr>
                <w:rFonts w:ascii="Times New Roman" w:hAnsi="Times New Roman" w:cs="Times New Roman"/>
                <w:b/>
                <w:sz w:val="24"/>
                <w:szCs w:val="24"/>
              </w:rPr>
              <w:t>1.</w:t>
            </w:r>
          </w:p>
        </w:tc>
        <w:tc>
          <w:tcPr>
            <w:tcW w:w="5992" w:type="dxa"/>
          </w:tcPr>
          <w:p w:rsidR="00910CD1" w:rsidRDefault="00910CD1" w:rsidP="00E959DB">
            <w:pPr>
              <w:jc w:val="both"/>
              <w:rPr>
                <w:rFonts w:ascii="Times New Roman" w:hAnsi="Times New Roman" w:cs="Times New Roman"/>
                <w:b/>
                <w:sz w:val="24"/>
                <w:szCs w:val="24"/>
              </w:rPr>
            </w:pPr>
            <w:r w:rsidRPr="00910CD1">
              <w:rPr>
                <w:rFonts w:ascii="Times New Roman" w:hAnsi="Times New Roman" w:cs="Times New Roman"/>
                <w:b/>
                <w:sz w:val="24"/>
                <w:szCs w:val="24"/>
              </w:rPr>
              <w:t xml:space="preserve">Denumire </w:t>
            </w:r>
            <w:r w:rsidR="00B423BE">
              <w:rPr>
                <w:rFonts w:ascii="Times New Roman" w:hAnsi="Times New Roman" w:cs="Times New Roman"/>
                <w:b/>
                <w:sz w:val="24"/>
                <w:szCs w:val="24"/>
              </w:rPr>
              <w:t>entitate</w:t>
            </w:r>
          </w:p>
          <w:p w:rsidR="008B755F" w:rsidRPr="00CE280F" w:rsidRDefault="008B755F" w:rsidP="00E959DB">
            <w:pPr>
              <w:jc w:val="both"/>
              <w:rPr>
                <w:rFonts w:ascii="Times New Roman" w:hAnsi="Times New Roman" w:cs="Times New Roman"/>
                <w:b/>
                <w:sz w:val="24"/>
                <w:szCs w:val="24"/>
              </w:rPr>
            </w:pPr>
          </w:p>
        </w:tc>
        <w:tc>
          <w:tcPr>
            <w:tcW w:w="3428" w:type="dxa"/>
          </w:tcPr>
          <w:p w:rsidR="00910CD1" w:rsidRPr="00CE280F" w:rsidRDefault="00910CD1" w:rsidP="00910CD1">
            <w:pPr>
              <w:rPr>
                <w:rFonts w:ascii="Times New Roman" w:hAnsi="Times New Roman" w:cs="Times New Roman"/>
                <w:sz w:val="24"/>
                <w:szCs w:val="24"/>
              </w:rPr>
            </w:pPr>
          </w:p>
        </w:tc>
      </w:tr>
      <w:tr w:rsidR="007661C2" w:rsidRPr="00CE280F" w:rsidTr="008B755F">
        <w:tc>
          <w:tcPr>
            <w:tcW w:w="516" w:type="dxa"/>
          </w:tcPr>
          <w:p w:rsidR="007661C2" w:rsidRPr="00CE280F" w:rsidRDefault="007278B5">
            <w:pPr>
              <w:rPr>
                <w:rFonts w:ascii="Times New Roman" w:hAnsi="Times New Roman" w:cs="Times New Roman"/>
                <w:b/>
                <w:sz w:val="24"/>
                <w:szCs w:val="24"/>
              </w:rPr>
            </w:pPr>
            <w:r w:rsidRPr="00CE280F">
              <w:rPr>
                <w:rFonts w:ascii="Times New Roman" w:hAnsi="Times New Roman" w:cs="Times New Roman"/>
                <w:b/>
                <w:sz w:val="24"/>
                <w:szCs w:val="24"/>
              </w:rPr>
              <w:t>2.</w:t>
            </w:r>
          </w:p>
        </w:tc>
        <w:tc>
          <w:tcPr>
            <w:tcW w:w="5992" w:type="dxa"/>
          </w:tcPr>
          <w:p w:rsidR="00B46083" w:rsidRDefault="00910CD1" w:rsidP="000818F9">
            <w:pPr>
              <w:jc w:val="both"/>
              <w:rPr>
                <w:rFonts w:ascii="Times New Roman" w:hAnsi="Times New Roman" w:cs="Times New Roman"/>
                <w:b/>
                <w:sz w:val="24"/>
                <w:szCs w:val="24"/>
              </w:rPr>
            </w:pPr>
            <w:r>
              <w:rPr>
                <w:rFonts w:ascii="Times New Roman" w:hAnsi="Times New Roman" w:cs="Times New Roman"/>
                <w:b/>
                <w:sz w:val="24"/>
                <w:szCs w:val="24"/>
              </w:rPr>
              <w:t>A</w:t>
            </w:r>
            <w:r w:rsidR="007661C2" w:rsidRPr="00DE286E">
              <w:rPr>
                <w:rFonts w:ascii="Times New Roman" w:hAnsi="Times New Roman" w:cs="Times New Roman"/>
                <w:b/>
                <w:sz w:val="24"/>
                <w:szCs w:val="24"/>
              </w:rPr>
              <w:t>dresa</w:t>
            </w:r>
            <w:r w:rsidR="000818F9">
              <w:rPr>
                <w:rFonts w:ascii="Times New Roman" w:hAnsi="Times New Roman" w:cs="Times New Roman"/>
                <w:b/>
                <w:sz w:val="24"/>
                <w:szCs w:val="24"/>
              </w:rPr>
              <w:t>, e-mail, telefon</w:t>
            </w:r>
            <w:r w:rsidR="00CE280F" w:rsidRPr="00DE286E">
              <w:rPr>
                <w:rFonts w:ascii="Times New Roman" w:hAnsi="Times New Roman" w:cs="Times New Roman"/>
                <w:b/>
                <w:sz w:val="24"/>
                <w:szCs w:val="24"/>
              </w:rPr>
              <w:t>.</w:t>
            </w:r>
          </w:p>
          <w:p w:rsidR="008B755F" w:rsidRPr="0043229E" w:rsidRDefault="008B755F" w:rsidP="000818F9">
            <w:pPr>
              <w:jc w:val="both"/>
              <w:rPr>
                <w:rFonts w:ascii="Times New Roman" w:hAnsi="Times New Roman" w:cs="Times New Roman"/>
                <w:sz w:val="24"/>
                <w:szCs w:val="24"/>
              </w:rPr>
            </w:pPr>
          </w:p>
        </w:tc>
        <w:tc>
          <w:tcPr>
            <w:tcW w:w="3428" w:type="dxa"/>
          </w:tcPr>
          <w:p w:rsidR="007661C2" w:rsidRPr="00CE280F" w:rsidRDefault="007661C2">
            <w:pPr>
              <w:rPr>
                <w:rFonts w:ascii="Times New Roman" w:hAnsi="Times New Roman" w:cs="Times New Roman"/>
                <w:sz w:val="24"/>
                <w:szCs w:val="24"/>
              </w:rPr>
            </w:pPr>
          </w:p>
        </w:tc>
      </w:tr>
      <w:tr w:rsidR="007661C2" w:rsidRPr="00CE280F" w:rsidTr="008B755F">
        <w:tc>
          <w:tcPr>
            <w:tcW w:w="516" w:type="dxa"/>
          </w:tcPr>
          <w:p w:rsidR="007661C2" w:rsidRPr="00CE280F" w:rsidRDefault="007278B5">
            <w:pPr>
              <w:rPr>
                <w:rFonts w:ascii="Times New Roman" w:hAnsi="Times New Roman" w:cs="Times New Roman"/>
                <w:b/>
                <w:sz w:val="24"/>
                <w:szCs w:val="24"/>
              </w:rPr>
            </w:pPr>
            <w:r w:rsidRPr="00CE280F">
              <w:rPr>
                <w:rFonts w:ascii="Times New Roman" w:hAnsi="Times New Roman" w:cs="Times New Roman"/>
                <w:b/>
                <w:sz w:val="24"/>
                <w:szCs w:val="24"/>
              </w:rPr>
              <w:t>3.</w:t>
            </w:r>
          </w:p>
        </w:tc>
        <w:tc>
          <w:tcPr>
            <w:tcW w:w="5992" w:type="dxa"/>
          </w:tcPr>
          <w:p w:rsidR="00BF22FE" w:rsidRPr="00CE280F" w:rsidRDefault="007661C2" w:rsidP="00E959DB">
            <w:pPr>
              <w:jc w:val="both"/>
              <w:rPr>
                <w:rFonts w:ascii="Times New Roman" w:hAnsi="Times New Roman" w:cs="Times New Roman"/>
                <w:b/>
                <w:sz w:val="24"/>
                <w:szCs w:val="24"/>
              </w:rPr>
            </w:pPr>
            <w:r w:rsidRPr="00CE280F">
              <w:rPr>
                <w:rFonts w:ascii="Times New Roman" w:hAnsi="Times New Roman" w:cs="Times New Roman"/>
                <w:b/>
                <w:sz w:val="24"/>
                <w:szCs w:val="24"/>
              </w:rPr>
              <w:t>Activitatea principală</w:t>
            </w:r>
          </w:p>
          <w:p w:rsidR="00B46083" w:rsidRPr="00CE280F" w:rsidRDefault="00B46083" w:rsidP="00E959DB">
            <w:pPr>
              <w:jc w:val="both"/>
              <w:rPr>
                <w:rFonts w:ascii="Times New Roman" w:hAnsi="Times New Roman" w:cs="Times New Roman"/>
                <w:b/>
                <w:sz w:val="24"/>
                <w:szCs w:val="24"/>
              </w:rPr>
            </w:pPr>
          </w:p>
        </w:tc>
        <w:tc>
          <w:tcPr>
            <w:tcW w:w="3428" w:type="dxa"/>
          </w:tcPr>
          <w:p w:rsidR="007661C2" w:rsidRPr="00CE280F" w:rsidRDefault="007661C2">
            <w:pPr>
              <w:rPr>
                <w:rFonts w:ascii="Times New Roman" w:hAnsi="Times New Roman" w:cs="Times New Roman"/>
                <w:sz w:val="24"/>
                <w:szCs w:val="24"/>
              </w:rPr>
            </w:pPr>
          </w:p>
        </w:tc>
      </w:tr>
      <w:tr w:rsidR="00504360" w:rsidRPr="00CE280F" w:rsidTr="008B755F">
        <w:tc>
          <w:tcPr>
            <w:tcW w:w="516" w:type="dxa"/>
          </w:tcPr>
          <w:p w:rsidR="00504360" w:rsidRPr="00CE280F" w:rsidRDefault="00504360">
            <w:pPr>
              <w:rPr>
                <w:rFonts w:ascii="Times New Roman" w:hAnsi="Times New Roman" w:cs="Times New Roman"/>
                <w:b/>
                <w:sz w:val="24"/>
                <w:szCs w:val="24"/>
              </w:rPr>
            </w:pPr>
            <w:r>
              <w:rPr>
                <w:rFonts w:ascii="Times New Roman" w:hAnsi="Times New Roman" w:cs="Times New Roman"/>
                <w:b/>
                <w:sz w:val="24"/>
                <w:szCs w:val="24"/>
              </w:rPr>
              <w:t>4.</w:t>
            </w:r>
          </w:p>
        </w:tc>
        <w:tc>
          <w:tcPr>
            <w:tcW w:w="5992" w:type="dxa"/>
          </w:tcPr>
          <w:p w:rsidR="00504360" w:rsidRPr="00CE280F" w:rsidRDefault="00504360" w:rsidP="00E959DB">
            <w:pPr>
              <w:jc w:val="both"/>
              <w:rPr>
                <w:rFonts w:ascii="Times New Roman" w:hAnsi="Times New Roman" w:cs="Times New Roman"/>
                <w:b/>
                <w:sz w:val="24"/>
                <w:szCs w:val="24"/>
              </w:rPr>
            </w:pPr>
            <w:r>
              <w:rPr>
                <w:rFonts w:ascii="Times New Roman" w:hAnsi="Times New Roman" w:cs="Times New Roman"/>
                <w:b/>
                <w:sz w:val="24"/>
                <w:szCs w:val="24"/>
              </w:rPr>
              <w:t>Număr de înregistrare</w:t>
            </w:r>
          </w:p>
        </w:tc>
        <w:tc>
          <w:tcPr>
            <w:tcW w:w="3428" w:type="dxa"/>
          </w:tcPr>
          <w:p w:rsidR="00504360" w:rsidRPr="00CE280F" w:rsidRDefault="00504360">
            <w:pPr>
              <w:rPr>
                <w:rFonts w:ascii="Times New Roman" w:hAnsi="Times New Roman" w:cs="Times New Roman"/>
                <w:sz w:val="24"/>
                <w:szCs w:val="24"/>
              </w:rPr>
            </w:pPr>
            <w:r w:rsidRPr="00504360">
              <w:rPr>
                <w:rFonts w:ascii="Times New Roman" w:hAnsi="Times New Roman" w:cs="Times New Roman"/>
                <w:sz w:val="24"/>
                <w:szCs w:val="24"/>
              </w:rPr>
              <w:t>Se vor menționa datele de identificare in Registrul Comerțului</w:t>
            </w:r>
          </w:p>
        </w:tc>
      </w:tr>
      <w:tr w:rsidR="007661C2" w:rsidRPr="00CE280F" w:rsidTr="008B755F">
        <w:tc>
          <w:tcPr>
            <w:tcW w:w="516" w:type="dxa"/>
          </w:tcPr>
          <w:p w:rsidR="007661C2" w:rsidRPr="00CE280F" w:rsidRDefault="00504360" w:rsidP="007661C2">
            <w:pPr>
              <w:rPr>
                <w:rFonts w:ascii="Times New Roman" w:hAnsi="Times New Roman" w:cs="Times New Roman"/>
                <w:b/>
                <w:sz w:val="24"/>
                <w:szCs w:val="24"/>
              </w:rPr>
            </w:pPr>
            <w:r>
              <w:rPr>
                <w:rFonts w:ascii="Times New Roman" w:hAnsi="Times New Roman" w:cs="Times New Roman"/>
                <w:b/>
                <w:sz w:val="24"/>
                <w:szCs w:val="24"/>
              </w:rPr>
              <w:t>5.</w:t>
            </w:r>
          </w:p>
        </w:tc>
        <w:tc>
          <w:tcPr>
            <w:tcW w:w="5992" w:type="dxa"/>
          </w:tcPr>
          <w:p w:rsidR="00B46083" w:rsidRPr="00CE280F" w:rsidRDefault="00504360" w:rsidP="000818F9">
            <w:pPr>
              <w:jc w:val="both"/>
              <w:rPr>
                <w:rFonts w:ascii="Times New Roman" w:hAnsi="Times New Roman" w:cs="Times New Roman"/>
                <w:b/>
                <w:sz w:val="24"/>
                <w:szCs w:val="24"/>
              </w:rPr>
            </w:pPr>
            <w:r>
              <w:rPr>
                <w:rFonts w:ascii="Times New Roman" w:hAnsi="Times New Roman" w:cs="Times New Roman"/>
                <w:b/>
                <w:sz w:val="24"/>
                <w:szCs w:val="24"/>
              </w:rPr>
              <w:t xml:space="preserve">Nume și prenume </w:t>
            </w:r>
            <w:r w:rsidR="000818F9">
              <w:rPr>
                <w:rFonts w:ascii="Times New Roman" w:hAnsi="Times New Roman" w:cs="Times New Roman"/>
                <w:b/>
                <w:sz w:val="24"/>
                <w:szCs w:val="24"/>
              </w:rPr>
              <w:t>promotor</w:t>
            </w:r>
          </w:p>
        </w:tc>
        <w:tc>
          <w:tcPr>
            <w:tcW w:w="3428" w:type="dxa"/>
          </w:tcPr>
          <w:p w:rsidR="007661C2" w:rsidRDefault="007661C2" w:rsidP="007661C2">
            <w:pPr>
              <w:rPr>
                <w:rFonts w:ascii="Times New Roman" w:hAnsi="Times New Roman" w:cs="Times New Roman"/>
                <w:sz w:val="24"/>
                <w:szCs w:val="24"/>
              </w:rPr>
            </w:pPr>
          </w:p>
          <w:p w:rsidR="000818F9" w:rsidRPr="00CE280F" w:rsidRDefault="000818F9" w:rsidP="007661C2">
            <w:pPr>
              <w:rPr>
                <w:rFonts w:ascii="Times New Roman" w:hAnsi="Times New Roman" w:cs="Times New Roman"/>
                <w:sz w:val="24"/>
                <w:szCs w:val="24"/>
              </w:rPr>
            </w:pPr>
          </w:p>
        </w:tc>
      </w:tr>
      <w:tr w:rsidR="007661C2" w:rsidRPr="00CE280F" w:rsidTr="008B755F">
        <w:tc>
          <w:tcPr>
            <w:tcW w:w="516" w:type="dxa"/>
          </w:tcPr>
          <w:p w:rsidR="007661C2" w:rsidRPr="00CE280F" w:rsidRDefault="00504360" w:rsidP="007661C2">
            <w:pPr>
              <w:rPr>
                <w:rFonts w:ascii="Times New Roman" w:hAnsi="Times New Roman" w:cs="Times New Roman"/>
                <w:b/>
                <w:sz w:val="24"/>
                <w:szCs w:val="24"/>
              </w:rPr>
            </w:pPr>
            <w:r>
              <w:rPr>
                <w:rFonts w:ascii="Times New Roman" w:hAnsi="Times New Roman" w:cs="Times New Roman"/>
                <w:b/>
                <w:sz w:val="24"/>
                <w:szCs w:val="24"/>
              </w:rPr>
              <w:lastRenderedPageBreak/>
              <w:t>6.</w:t>
            </w:r>
          </w:p>
        </w:tc>
        <w:tc>
          <w:tcPr>
            <w:tcW w:w="5992" w:type="dxa"/>
          </w:tcPr>
          <w:p w:rsidR="00B46083" w:rsidRPr="00CE280F" w:rsidRDefault="000818F9" w:rsidP="000818F9">
            <w:pPr>
              <w:jc w:val="both"/>
              <w:rPr>
                <w:rFonts w:ascii="Times New Roman" w:hAnsi="Times New Roman" w:cs="Times New Roman"/>
                <w:b/>
                <w:sz w:val="24"/>
                <w:szCs w:val="24"/>
              </w:rPr>
            </w:pPr>
            <w:r w:rsidRPr="000818F9">
              <w:rPr>
                <w:rFonts w:ascii="Times New Roman" w:hAnsi="Times New Roman" w:cs="Times New Roman"/>
                <w:b/>
                <w:sz w:val="24"/>
                <w:szCs w:val="24"/>
              </w:rPr>
              <w:t>Numărul actual de locuri de muncă</w:t>
            </w:r>
          </w:p>
        </w:tc>
        <w:tc>
          <w:tcPr>
            <w:tcW w:w="3428" w:type="dxa"/>
          </w:tcPr>
          <w:p w:rsidR="007661C2" w:rsidRDefault="007661C2" w:rsidP="007661C2">
            <w:pPr>
              <w:rPr>
                <w:rFonts w:ascii="Times New Roman" w:hAnsi="Times New Roman" w:cs="Times New Roman"/>
                <w:sz w:val="24"/>
                <w:szCs w:val="24"/>
              </w:rPr>
            </w:pPr>
          </w:p>
          <w:p w:rsidR="0099328F" w:rsidRPr="00CE280F" w:rsidRDefault="0099328F" w:rsidP="007661C2">
            <w:pPr>
              <w:rPr>
                <w:rFonts w:ascii="Times New Roman" w:hAnsi="Times New Roman" w:cs="Times New Roman"/>
                <w:sz w:val="24"/>
                <w:szCs w:val="24"/>
              </w:rPr>
            </w:pPr>
          </w:p>
        </w:tc>
      </w:tr>
      <w:tr w:rsidR="007661C2" w:rsidRPr="00CE280F" w:rsidTr="008B755F">
        <w:trPr>
          <w:trHeight w:val="377"/>
        </w:trPr>
        <w:tc>
          <w:tcPr>
            <w:tcW w:w="516" w:type="dxa"/>
          </w:tcPr>
          <w:p w:rsidR="007661C2" w:rsidRPr="00CE280F" w:rsidRDefault="0099328F" w:rsidP="007661C2">
            <w:pPr>
              <w:rPr>
                <w:rFonts w:ascii="Times New Roman" w:hAnsi="Times New Roman" w:cs="Times New Roman"/>
                <w:b/>
                <w:sz w:val="24"/>
                <w:szCs w:val="24"/>
              </w:rPr>
            </w:pPr>
            <w:r>
              <w:rPr>
                <w:rFonts w:ascii="Times New Roman" w:hAnsi="Times New Roman" w:cs="Times New Roman"/>
                <w:b/>
                <w:sz w:val="24"/>
                <w:szCs w:val="24"/>
              </w:rPr>
              <w:t xml:space="preserve">7. </w:t>
            </w:r>
          </w:p>
        </w:tc>
        <w:tc>
          <w:tcPr>
            <w:tcW w:w="5992" w:type="dxa"/>
          </w:tcPr>
          <w:p w:rsidR="00B46083" w:rsidRDefault="0099328F" w:rsidP="000818F9">
            <w:pPr>
              <w:jc w:val="both"/>
              <w:rPr>
                <w:rFonts w:ascii="Times New Roman" w:hAnsi="Times New Roman" w:cs="Times New Roman"/>
                <w:b/>
                <w:sz w:val="24"/>
                <w:szCs w:val="24"/>
              </w:rPr>
            </w:pPr>
            <w:r>
              <w:rPr>
                <w:rFonts w:ascii="Times New Roman" w:hAnsi="Times New Roman" w:cs="Times New Roman"/>
                <w:b/>
                <w:sz w:val="24"/>
                <w:szCs w:val="24"/>
              </w:rPr>
              <w:t>Parteneri</w:t>
            </w:r>
          </w:p>
          <w:p w:rsidR="0099328F" w:rsidRPr="00CE280F" w:rsidRDefault="0099328F" w:rsidP="000818F9">
            <w:pPr>
              <w:jc w:val="both"/>
              <w:rPr>
                <w:rFonts w:ascii="Times New Roman" w:hAnsi="Times New Roman" w:cs="Times New Roman"/>
                <w:b/>
                <w:sz w:val="24"/>
                <w:szCs w:val="24"/>
              </w:rPr>
            </w:pPr>
          </w:p>
        </w:tc>
        <w:tc>
          <w:tcPr>
            <w:tcW w:w="3428" w:type="dxa"/>
          </w:tcPr>
          <w:p w:rsidR="007661C2" w:rsidRPr="00CE280F" w:rsidRDefault="007661C2" w:rsidP="007661C2">
            <w:pPr>
              <w:rPr>
                <w:rFonts w:ascii="Times New Roman" w:hAnsi="Times New Roman" w:cs="Times New Roman"/>
                <w:sz w:val="24"/>
                <w:szCs w:val="24"/>
              </w:rPr>
            </w:pPr>
          </w:p>
        </w:tc>
      </w:tr>
      <w:tr w:rsidR="00504360" w:rsidRPr="00CE280F" w:rsidTr="008B755F">
        <w:tc>
          <w:tcPr>
            <w:tcW w:w="9936" w:type="dxa"/>
            <w:gridSpan w:val="3"/>
            <w:shd w:val="clear" w:color="auto" w:fill="9CC2E5" w:themeFill="accent1" w:themeFillTint="99"/>
          </w:tcPr>
          <w:p w:rsidR="00504360" w:rsidRDefault="000818F9" w:rsidP="007661C2">
            <w:pPr>
              <w:rPr>
                <w:rFonts w:ascii="Times New Roman" w:hAnsi="Times New Roman" w:cs="Times New Roman"/>
                <w:b/>
                <w:i/>
                <w:sz w:val="24"/>
                <w:szCs w:val="24"/>
              </w:rPr>
            </w:pPr>
            <w:r w:rsidRPr="008B755F">
              <w:rPr>
                <w:rFonts w:ascii="Times New Roman" w:hAnsi="Times New Roman" w:cs="Times New Roman"/>
                <w:b/>
                <w:i/>
                <w:sz w:val="24"/>
                <w:szCs w:val="24"/>
              </w:rPr>
              <w:t>Informații despre proiectul propus</w:t>
            </w:r>
          </w:p>
          <w:p w:rsidR="008B755F" w:rsidRPr="008B755F" w:rsidRDefault="008B755F" w:rsidP="007661C2">
            <w:pPr>
              <w:rPr>
                <w:rFonts w:ascii="Times New Roman" w:hAnsi="Times New Roman" w:cs="Times New Roman"/>
                <w:b/>
                <w:i/>
                <w:sz w:val="24"/>
                <w:szCs w:val="24"/>
              </w:rPr>
            </w:pPr>
          </w:p>
        </w:tc>
      </w:tr>
      <w:tr w:rsidR="000818F9" w:rsidRPr="00CE280F" w:rsidTr="008B755F">
        <w:tc>
          <w:tcPr>
            <w:tcW w:w="516" w:type="dxa"/>
          </w:tcPr>
          <w:p w:rsidR="000818F9" w:rsidRPr="00CE280F" w:rsidRDefault="0099328F" w:rsidP="007A0D6A">
            <w:pPr>
              <w:rPr>
                <w:rFonts w:ascii="Times New Roman" w:hAnsi="Times New Roman" w:cs="Times New Roman"/>
                <w:b/>
                <w:sz w:val="24"/>
                <w:szCs w:val="24"/>
              </w:rPr>
            </w:pPr>
            <w:r>
              <w:rPr>
                <w:rFonts w:ascii="Times New Roman" w:hAnsi="Times New Roman" w:cs="Times New Roman"/>
                <w:b/>
                <w:sz w:val="24"/>
                <w:szCs w:val="24"/>
              </w:rPr>
              <w:t>8.</w:t>
            </w:r>
          </w:p>
        </w:tc>
        <w:tc>
          <w:tcPr>
            <w:tcW w:w="5992" w:type="dxa"/>
          </w:tcPr>
          <w:p w:rsidR="000818F9" w:rsidRPr="00CE280F" w:rsidRDefault="000818F9" w:rsidP="007A0D6A">
            <w:pPr>
              <w:jc w:val="both"/>
              <w:rPr>
                <w:rFonts w:ascii="Times New Roman" w:hAnsi="Times New Roman" w:cs="Times New Roman"/>
                <w:b/>
                <w:sz w:val="24"/>
                <w:szCs w:val="24"/>
              </w:rPr>
            </w:pPr>
            <w:r>
              <w:rPr>
                <w:rFonts w:ascii="Times New Roman" w:hAnsi="Times New Roman" w:cs="Times New Roman"/>
                <w:b/>
                <w:sz w:val="24"/>
                <w:szCs w:val="24"/>
              </w:rPr>
              <w:t>Numele proiectului</w:t>
            </w:r>
          </w:p>
          <w:p w:rsidR="000818F9" w:rsidRPr="00CE280F" w:rsidRDefault="000818F9" w:rsidP="007A0D6A">
            <w:pPr>
              <w:jc w:val="both"/>
              <w:rPr>
                <w:rFonts w:ascii="Times New Roman" w:hAnsi="Times New Roman" w:cs="Times New Roman"/>
                <w:b/>
                <w:sz w:val="24"/>
                <w:szCs w:val="24"/>
              </w:rPr>
            </w:pPr>
          </w:p>
        </w:tc>
        <w:tc>
          <w:tcPr>
            <w:tcW w:w="3428" w:type="dxa"/>
          </w:tcPr>
          <w:p w:rsidR="000818F9" w:rsidRPr="00CE280F" w:rsidRDefault="000818F9" w:rsidP="007A0D6A">
            <w:pPr>
              <w:rPr>
                <w:rFonts w:ascii="Times New Roman" w:hAnsi="Times New Roman" w:cs="Times New Roman"/>
                <w:sz w:val="24"/>
                <w:szCs w:val="24"/>
              </w:rPr>
            </w:pPr>
          </w:p>
        </w:tc>
      </w:tr>
      <w:tr w:rsidR="000818F9" w:rsidRPr="00CE280F" w:rsidTr="008B755F">
        <w:tc>
          <w:tcPr>
            <w:tcW w:w="516" w:type="dxa"/>
          </w:tcPr>
          <w:p w:rsidR="000818F9" w:rsidRPr="00CE280F" w:rsidRDefault="0099328F" w:rsidP="007A0D6A">
            <w:pPr>
              <w:rPr>
                <w:rFonts w:ascii="Times New Roman" w:hAnsi="Times New Roman" w:cs="Times New Roman"/>
                <w:b/>
                <w:sz w:val="24"/>
                <w:szCs w:val="24"/>
              </w:rPr>
            </w:pPr>
            <w:r>
              <w:rPr>
                <w:rFonts w:ascii="Times New Roman" w:hAnsi="Times New Roman" w:cs="Times New Roman"/>
                <w:b/>
                <w:sz w:val="24"/>
                <w:szCs w:val="24"/>
              </w:rPr>
              <w:t>9.</w:t>
            </w:r>
          </w:p>
        </w:tc>
        <w:tc>
          <w:tcPr>
            <w:tcW w:w="5992" w:type="dxa"/>
          </w:tcPr>
          <w:p w:rsidR="000818F9" w:rsidRPr="00CE280F" w:rsidRDefault="000818F9" w:rsidP="007A0D6A">
            <w:pPr>
              <w:jc w:val="both"/>
              <w:rPr>
                <w:rFonts w:ascii="Times New Roman" w:hAnsi="Times New Roman" w:cs="Times New Roman"/>
                <w:b/>
                <w:sz w:val="24"/>
                <w:szCs w:val="24"/>
              </w:rPr>
            </w:pPr>
            <w:r w:rsidRPr="000818F9">
              <w:rPr>
                <w:rFonts w:ascii="Times New Roman" w:hAnsi="Times New Roman" w:cs="Times New Roman"/>
                <w:b/>
                <w:sz w:val="24"/>
                <w:szCs w:val="24"/>
              </w:rPr>
              <w:t>Valoarea estimată a proiectului</w:t>
            </w:r>
          </w:p>
        </w:tc>
        <w:tc>
          <w:tcPr>
            <w:tcW w:w="3428" w:type="dxa"/>
          </w:tcPr>
          <w:p w:rsidR="000818F9" w:rsidRPr="00CE280F" w:rsidRDefault="000818F9" w:rsidP="007A0D6A">
            <w:pPr>
              <w:rPr>
                <w:rFonts w:ascii="Times New Roman" w:hAnsi="Times New Roman" w:cs="Times New Roman"/>
                <w:sz w:val="24"/>
                <w:szCs w:val="24"/>
              </w:rPr>
            </w:pPr>
          </w:p>
        </w:tc>
      </w:tr>
      <w:tr w:rsidR="000818F9" w:rsidRPr="00CE280F" w:rsidTr="008B755F">
        <w:tc>
          <w:tcPr>
            <w:tcW w:w="516" w:type="dxa"/>
          </w:tcPr>
          <w:p w:rsidR="000818F9" w:rsidRPr="00CE280F" w:rsidRDefault="008B755F" w:rsidP="007A0D6A">
            <w:pPr>
              <w:rPr>
                <w:rFonts w:ascii="Times New Roman" w:hAnsi="Times New Roman" w:cs="Times New Roman"/>
                <w:b/>
                <w:sz w:val="24"/>
                <w:szCs w:val="24"/>
              </w:rPr>
            </w:pPr>
            <w:r>
              <w:rPr>
                <w:rFonts w:ascii="Times New Roman" w:hAnsi="Times New Roman" w:cs="Times New Roman"/>
                <w:b/>
                <w:sz w:val="24"/>
                <w:szCs w:val="24"/>
              </w:rPr>
              <w:t>10.</w:t>
            </w:r>
          </w:p>
        </w:tc>
        <w:tc>
          <w:tcPr>
            <w:tcW w:w="5992" w:type="dxa"/>
          </w:tcPr>
          <w:p w:rsidR="000818F9" w:rsidRPr="00CE280F" w:rsidRDefault="000818F9" w:rsidP="007A0D6A">
            <w:pPr>
              <w:jc w:val="both"/>
              <w:rPr>
                <w:rFonts w:ascii="Times New Roman" w:hAnsi="Times New Roman" w:cs="Times New Roman"/>
                <w:b/>
                <w:sz w:val="24"/>
                <w:szCs w:val="24"/>
              </w:rPr>
            </w:pPr>
            <w:r w:rsidRPr="000818F9">
              <w:rPr>
                <w:rFonts w:ascii="Times New Roman" w:hAnsi="Times New Roman" w:cs="Times New Roman"/>
                <w:b/>
                <w:sz w:val="24"/>
                <w:szCs w:val="24"/>
              </w:rPr>
              <w:t>Localizarea proiectului propus</w:t>
            </w:r>
            <w:r w:rsidR="008B755F">
              <w:rPr>
                <w:rFonts w:ascii="Times New Roman" w:hAnsi="Times New Roman" w:cs="Times New Roman"/>
                <w:b/>
                <w:sz w:val="24"/>
                <w:szCs w:val="24"/>
              </w:rPr>
              <w:t xml:space="preserve"> (în cele 6 județe FTJ)</w:t>
            </w:r>
          </w:p>
        </w:tc>
        <w:tc>
          <w:tcPr>
            <w:tcW w:w="3428" w:type="dxa"/>
          </w:tcPr>
          <w:p w:rsidR="000818F9" w:rsidRPr="00CE280F" w:rsidRDefault="000818F9" w:rsidP="007A0D6A">
            <w:pPr>
              <w:rPr>
                <w:rFonts w:ascii="Times New Roman" w:hAnsi="Times New Roman" w:cs="Times New Roman"/>
                <w:sz w:val="24"/>
                <w:szCs w:val="24"/>
              </w:rPr>
            </w:pPr>
          </w:p>
        </w:tc>
      </w:tr>
      <w:tr w:rsidR="000818F9" w:rsidRPr="00CE280F" w:rsidTr="008B755F">
        <w:tc>
          <w:tcPr>
            <w:tcW w:w="516" w:type="dxa"/>
          </w:tcPr>
          <w:p w:rsidR="000818F9" w:rsidRPr="00CE280F" w:rsidRDefault="008B755F" w:rsidP="007A0D6A">
            <w:pPr>
              <w:rPr>
                <w:rFonts w:ascii="Times New Roman" w:hAnsi="Times New Roman" w:cs="Times New Roman"/>
                <w:b/>
                <w:sz w:val="24"/>
                <w:szCs w:val="24"/>
              </w:rPr>
            </w:pPr>
            <w:r>
              <w:rPr>
                <w:rFonts w:ascii="Times New Roman" w:hAnsi="Times New Roman" w:cs="Times New Roman"/>
                <w:b/>
                <w:sz w:val="24"/>
                <w:szCs w:val="24"/>
              </w:rPr>
              <w:t>11</w:t>
            </w:r>
            <w:r w:rsidR="0099328F">
              <w:rPr>
                <w:rFonts w:ascii="Times New Roman" w:hAnsi="Times New Roman" w:cs="Times New Roman"/>
                <w:b/>
                <w:sz w:val="24"/>
                <w:szCs w:val="24"/>
              </w:rPr>
              <w:t>.</w:t>
            </w:r>
          </w:p>
        </w:tc>
        <w:tc>
          <w:tcPr>
            <w:tcW w:w="5992" w:type="dxa"/>
          </w:tcPr>
          <w:p w:rsidR="000818F9" w:rsidRPr="00CE280F" w:rsidRDefault="000818F9" w:rsidP="007A0D6A">
            <w:pPr>
              <w:jc w:val="both"/>
              <w:rPr>
                <w:rFonts w:ascii="Times New Roman" w:hAnsi="Times New Roman" w:cs="Times New Roman"/>
                <w:b/>
                <w:sz w:val="24"/>
                <w:szCs w:val="24"/>
              </w:rPr>
            </w:pPr>
            <w:r>
              <w:rPr>
                <w:rFonts w:ascii="Times New Roman" w:hAnsi="Times New Roman" w:cs="Times New Roman"/>
                <w:b/>
                <w:sz w:val="24"/>
                <w:szCs w:val="24"/>
              </w:rPr>
              <w:t>Tipul potențialului beneficiar</w:t>
            </w:r>
          </w:p>
        </w:tc>
        <w:tc>
          <w:tcPr>
            <w:tcW w:w="3428" w:type="dxa"/>
          </w:tcPr>
          <w:p w:rsidR="000818F9" w:rsidRPr="00CE280F" w:rsidRDefault="000818F9" w:rsidP="007A0D6A">
            <w:pPr>
              <w:rPr>
                <w:rFonts w:ascii="Times New Roman" w:hAnsi="Times New Roman" w:cs="Times New Roman"/>
                <w:sz w:val="24"/>
                <w:szCs w:val="24"/>
              </w:rPr>
            </w:pPr>
            <w:r>
              <w:rPr>
                <w:rFonts w:ascii="Times New Roman" w:hAnsi="Times New Roman" w:cs="Times New Roman"/>
                <w:sz w:val="24"/>
                <w:szCs w:val="24"/>
              </w:rPr>
              <w:t xml:space="preserve">EX: micro-întreprindere, IMM, Întreprindere mare, Universitate, APL, ONG, altele </w:t>
            </w:r>
          </w:p>
        </w:tc>
      </w:tr>
      <w:tr w:rsidR="000818F9" w:rsidRPr="00CE280F" w:rsidTr="008B755F">
        <w:tc>
          <w:tcPr>
            <w:tcW w:w="516" w:type="dxa"/>
          </w:tcPr>
          <w:p w:rsidR="000818F9" w:rsidRPr="00CE280F" w:rsidRDefault="008B755F" w:rsidP="007A0D6A">
            <w:pPr>
              <w:rPr>
                <w:rFonts w:ascii="Times New Roman" w:hAnsi="Times New Roman" w:cs="Times New Roman"/>
                <w:b/>
                <w:sz w:val="24"/>
                <w:szCs w:val="24"/>
              </w:rPr>
            </w:pPr>
            <w:r>
              <w:rPr>
                <w:rFonts w:ascii="Times New Roman" w:hAnsi="Times New Roman" w:cs="Times New Roman"/>
                <w:b/>
                <w:sz w:val="24"/>
                <w:szCs w:val="24"/>
              </w:rPr>
              <w:t>12</w:t>
            </w:r>
            <w:r w:rsidR="0099328F">
              <w:rPr>
                <w:rFonts w:ascii="Times New Roman" w:hAnsi="Times New Roman" w:cs="Times New Roman"/>
                <w:b/>
                <w:sz w:val="24"/>
                <w:szCs w:val="24"/>
              </w:rPr>
              <w:t>.</w:t>
            </w:r>
          </w:p>
        </w:tc>
        <w:tc>
          <w:tcPr>
            <w:tcW w:w="5992" w:type="dxa"/>
          </w:tcPr>
          <w:p w:rsidR="000818F9" w:rsidRPr="00CE280F" w:rsidRDefault="000818F9" w:rsidP="007A0D6A">
            <w:pPr>
              <w:jc w:val="both"/>
              <w:rPr>
                <w:rFonts w:ascii="Times New Roman" w:hAnsi="Times New Roman" w:cs="Times New Roman"/>
                <w:b/>
                <w:sz w:val="24"/>
                <w:szCs w:val="24"/>
              </w:rPr>
            </w:pPr>
            <w:r>
              <w:rPr>
                <w:rFonts w:ascii="Times New Roman" w:hAnsi="Times New Roman" w:cs="Times New Roman"/>
                <w:b/>
                <w:sz w:val="24"/>
                <w:szCs w:val="24"/>
              </w:rPr>
              <w:t>Perioada estimată de implementare</w:t>
            </w:r>
          </w:p>
        </w:tc>
        <w:tc>
          <w:tcPr>
            <w:tcW w:w="3428" w:type="dxa"/>
          </w:tcPr>
          <w:p w:rsidR="000818F9" w:rsidRPr="00CE280F" w:rsidRDefault="000818F9" w:rsidP="007A0D6A">
            <w:pPr>
              <w:rPr>
                <w:rFonts w:ascii="Times New Roman" w:hAnsi="Times New Roman" w:cs="Times New Roman"/>
                <w:sz w:val="24"/>
                <w:szCs w:val="24"/>
              </w:rPr>
            </w:pPr>
          </w:p>
        </w:tc>
      </w:tr>
      <w:tr w:rsidR="000818F9" w:rsidRPr="00CE280F" w:rsidTr="008B755F">
        <w:tc>
          <w:tcPr>
            <w:tcW w:w="516" w:type="dxa"/>
          </w:tcPr>
          <w:p w:rsidR="000818F9" w:rsidRPr="00CE280F" w:rsidRDefault="008B755F" w:rsidP="007A0D6A">
            <w:pPr>
              <w:rPr>
                <w:rFonts w:ascii="Times New Roman" w:hAnsi="Times New Roman" w:cs="Times New Roman"/>
                <w:b/>
                <w:sz w:val="24"/>
                <w:szCs w:val="24"/>
              </w:rPr>
            </w:pPr>
            <w:r>
              <w:rPr>
                <w:rFonts w:ascii="Times New Roman" w:hAnsi="Times New Roman" w:cs="Times New Roman"/>
                <w:b/>
                <w:sz w:val="24"/>
                <w:szCs w:val="24"/>
              </w:rPr>
              <w:t>13</w:t>
            </w:r>
            <w:r w:rsidR="0099328F">
              <w:rPr>
                <w:rFonts w:ascii="Times New Roman" w:hAnsi="Times New Roman" w:cs="Times New Roman"/>
                <w:b/>
                <w:sz w:val="24"/>
                <w:szCs w:val="24"/>
              </w:rPr>
              <w:t>.</w:t>
            </w:r>
          </w:p>
        </w:tc>
        <w:tc>
          <w:tcPr>
            <w:tcW w:w="5992" w:type="dxa"/>
          </w:tcPr>
          <w:p w:rsidR="000818F9" w:rsidRPr="00CE280F" w:rsidRDefault="000818F9" w:rsidP="007A0D6A">
            <w:pPr>
              <w:jc w:val="both"/>
              <w:rPr>
                <w:rFonts w:ascii="Times New Roman" w:hAnsi="Times New Roman" w:cs="Times New Roman"/>
                <w:b/>
                <w:sz w:val="24"/>
                <w:szCs w:val="24"/>
              </w:rPr>
            </w:pPr>
            <w:r>
              <w:rPr>
                <w:rFonts w:ascii="Times New Roman" w:hAnsi="Times New Roman" w:cs="Times New Roman"/>
                <w:b/>
                <w:sz w:val="24"/>
                <w:szCs w:val="24"/>
              </w:rPr>
              <w:t xml:space="preserve">Buget total proiect </w:t>
            </w:r>
          </w:p>
        </w:tc>
        <w:tc>
          <w:tcPr>
            <w:tcW w:w="3428" w:type="dxa"/>
          </w:tcPr>
          <w:p w:rsidR="000818F9" w:rsidRPr="00CE280F" w:rsidRDefault="000818F9" w:rsidP="007A0D6A">
            <w:pPr>
              <w:rPr>
                <w:rFonts w:ascii="Times New Roman" w:hAnsi="Times New Roman" w:cs="Times New Roman"/>
                <w:sz w:val="24"/>
                <w:szCs w:val="24"/>
              </w:rPr>
            </w:pPr>
          </w:p>
        </w:tc>
      </w:tr>
      <w:tr w:rsidR="0099328F" w:rsidRPr="00CE280F" w:rsidTr="008B755F">
        <w:tc>
          <w:tcPr>
            <w:tcW w:w="516" w:type="dxa"/>
          </w:tcPr>
          <w:p w:rsidR="0099328F" w:rsidRDefault="008B755F" w:rsidP="007A0D6A">
            <w:pPr>
              <w:rPr>
                <w:rFonts w:ascii="Times New Roman" w:hAnsi="Times New Roman" w:cs="Times New Roman"/>
                <w:b/>
                <w:sz w:val="24"/>
                <w:szCs w:val="24"/>
              </w:rPr>
            </w:pPr>
            <w:r>
              <w:rPr>
                <w:rFonts w:ascii="Times New Roman" w:hAnsi="Times New Roman" w:cs="Times New Roman"/>
                <w:b/>
                <w:sz w:val="24"/>
                <w:szCs w:val="24"/>
              </w:rPr>
              <w:t>14</w:t>
            </w:r>
            <w:r w:rsidR="0099328F" w:rsidRPr="0099328F">
              <w:rPr>
                <w:rFonts w:ascii="Times New Roman" w:hAnsi="Times New Roman" w:cs="Times New Roman"/>
                <w:b/>
                <w:sz w:val="24"/>
                <w:szCs w:val="24"/>
              </w:rPr>
              <w:t>.</w:t>
            </w:r>
          </w:p>
        </w:tc>
        <w:tc>
          <w:tcPr>
            <w:tcW w:w="5992" w:type="dxa"/>
          </w:tcPr>
          <w:p w:rsidR="0099328F" w:rsidRDefault="0099328F" w:rsidP="007A0D6A">
            <w:pPr>
              <w:jc w:val="both"/>
              <w:rPr>
                <w:rFonts w:ascii="Times New Roman" w:hAnsi="Times New Roman" w:cs="Times New Roman"/>
                <w:b/>
                <w:sz w:val="24"/>
                <w:szCs w:val="24"/>
              </w:rPr>
            </w:pPr>
            <w:r>
              <w:rPr>
                <w:rFonts w:ascii="Times New Roman" w:hAnsi="Times New Roman" w:cs="Times New Roman"/>
                <w:b/>
                <w:sz w:val="24"/>
                <w:szCs w:val="24"/>
              </w:rPr>
              <w:t>Scurtă descriere a proiectului</w:t>
            </w:r>
          </w:p>
          <w:p w:rsidR="00BF25DB" w:rsidRDefault="00BF25DB" w:rsidP="007A0D6A">
            <w:pPr>
              <w:jc w:val="both"/>
              <w:rPr>
                <w:rFonts w:ascii="Times New Roman" w:hAnsi="Times New Roman" w:cs="Times New Roman"/>
                <w:b/>
                <w:sz w:val="24"/>
                <w:szCs w:val="24"/>
              </w:rPr>
            </w:pPr>
          </w:p>
          <w:p w:rsidR="00BF25DB" w:rsidRDefault="00BF25DB" w:rsidP="007A0D6A">
            <w:pPr>
              <w:jc w:val="both"/>
              <w:rPr>
                <w:rFonts w:ascii="Times New Roman" w:hAnsi="Times New Roman" w:cs="Times New Roman"/>
                <w:b/>
                <w:sz w:val="24"/>
                <w:szCs w:val="24"/>
              </w:rPr>
            </w:pPr>
          </w:p>
        </w:tc>
        <w:tc>
          <w:tcPr>
            <w:tcW w:w="3428" w:type="dxa"/>
          </w:tcPr>
          <w:p w:rsidR="0099328F" w:rsidRPr="00CE280F" w:rsidRDefault="0099328F" w:rsidP="007A0D6A">
            <w:pPr>
              <w:rPr>
                <w:rFonts w:ascii="Times New Roman" w:hAnsi="Times New Roman" w:cs="Times New Roman"/>
                <w:sz w:val="24"/>
                <w:szCs w:val="24"/>
              </w:rPr>
            </w:pPr>
          </w:p>
        </w:tc>
      </w:tr>
      <w:tr w:rsidR="000818F9" w:rsidRPr="00CE280F" w:rsidTr="008B755F">
        <w:tc>
          <w:tcPr>
            <w:tcW w:w="516" w:type="dxa"/>
          </w:tcPr>
          <w:p w:rsidR="000818F9" w:rsidRPr="00CE280F" w:rsidRDefault="0099328F" w:rsidP="007A0D6A">
            <w:pPr>
              <w:rPr>
                <w:rFonts w:ascii="Times New Roman" w:hAnsi="Times New Roman" w:cs="Times New Roman"/>
                <w:b/>
                <w:sz w:val="24"/>
                <w:szCs w:val="24"/>
              </w:rPr>
            </w:pPr>
            <w:r>
              <w:rPr>
                <w:rFonts w:ascii="Times New Roman" w:hAnsi="Times New Roman" w:cs="Times New Roman"/>
                <w:b/>
                <w:sz w:val="24"/>
                <w:szCs w:val="24"/>
              </w:rPr>
              <w:t>15.</w:t>
            </w:r>
          </w:p>
        </w:tc>
        <w:tc>
          <w:tcPr>
            <w:tcW w:w="5992" w:type="dxa"/>
          </w:tcPr>
          <w:p w:rsidR="000818F9" w:rsidRDefault="000818F9" w:rsidP="007A0D6A">
            <w:pPr>
              <w:jc w:val="both"/>
              <w:rPr>
                <w:rFonts w:ascii="Times New Roman" w:hAnsi="Times New Roman" w:cs="Times New Roman"/>
                <w:b/>
                <w:sz w:val="24"/>
                <w:szCs w:val="24"/>
              </w:rPr>
            </w:pPr>
            <w:r w:rsidRPr="000818F9">
              <w:rPr>
                <w:rFonts w:ascii="Times New Roman" w:hAnsi="Times New Roman" w:cs="Times New Roman"/>
                <w:b/>
                <w:sz w:val="24"/>
                <w:szCs w:val="24"/>
              </w:rPr>
              <w:t>Numărul de noi locuri de muncă preconizate a fi create în urma implementării proiectului</w:t>
            </w:r>
          </w:p>
        </w:tc>
        <w:tc>
          <w:tcPr>
            <w:tcW w:w="3428" w:type="dxa"/>
          </w:tcPr>
          <w:p w:rsidR="000818F9" w:rsidRPr="00CE280F" w:rsidRDefault="000818F9" w:rsidP="007A0D6A">
            <w:pPr>
              <w:rPr>
                <w:rFonts w:ascii="Times New Roman" w:hAnsi="Times New Roman" w:cs="Times New Roman"/>
                <w:sz w:val="24"/>
                <w:szCs w:val="24"/>
              </w:rPr>
            </w:pPr>
          </w:p>
        </w:tc>
      </w:tr>
      <w:tr w:rsidR="0099328F" w:rsidRPr="00CE280F" w:rsidTr="008B755F">
        <w:tc>
          <w:tcPr>
            <w:tcW w:w="516" w:type="dxa"/>
          </w:tcPr>
          <w:p w:rsidR="0099328F" w:rsidRDefault="0099328F" w:rsidP="007A0D6A">
            <w:pPr>
              <w:rPr>
                <w:rFonts w:ascii="Times New Roman" w:hAnsi="Times New Roman" w:cs="Times New Roman"/>
                <w:b/>
                <w:sz w:val="24"/>
                <w:szCs w:val="24"/>
              </w:rPr>
            </w:pPr>
            <w:r>
              <w:rPr>
                <w:rFonts w:ascii="Times New Roman" w:hAnsi="Times New Roman" w:cs="Times New Roman"/>
                <w:b/>
                <w:sz w:val="24"/>
                <w:szCs w:val="24"/>
              </w:rPr>
              <w:t>16.</w:t>
            </w:r>
          </w:p>
        </w:tc>
        <w:tc>
          <w:tcPr>
            <w:tcW w:w="5992" w:type="dxa"/>
          </w:tcPr>
          <w:p w:rsidR="0099328F" w:rsidRPr="000818F9" w:rsidRDefault="0099328F" w:rsidP="0099328F">
            <w:pPr>
              <w:jc w:val="both"/>
              <w:rPr>
                <w:rFonts w:ascii="Times New Roman" w:hAnsi="Times New Roman" w:cs="Times New Roman"/>
                <w:b/>
                <w:sz w:val="24"/>
                <w:szCs w:val="24"/>
              </w:rPr>
            </w:pPr>
            <w:r>
              <w:rPr>
                <w:rFonts w:ascii="Times New Roman" w:hAnsi="Times New Roman" w:cs="Times New Roman"/>
                <w:b/>
                <w:sz w:val="24"/>
                <w:szCs w:val="24"/>
              </w:rPr>
              <w:t>Încadrarea in activitățile eligibile ale FTJ</w:t>
            </w:r>
            <w:r w:rsidR="008B755F">
              <w:rPr>
                <w:rFonts w:ascii="Times New Roman" w:hAnsi="Times New Roman" w:cs="Times New Roman"/>
                <w:b/>
                <w:sz w:val="24"/>
                <w:szCs w:val="24"/>
              </w:rPr>
              <w:t xml:space="preserve"> </w:t>
            </w:r>
            <w:r>
              <w:rPr>
                <w:rFonts w:ascii="Times New Roman" w:hAnsi="Times New Roman" w:cs="Times New Roman"/>
                <w:b/>
                <w:sz w:val="24"/>
                <w:szCs w:val="24"/>
              </w:rPr>
              <w:t>(se pot bifa mai multe căsuțe)</w:t>
            </w:r>
          </w:p>
        </w:tc>
        <w:tc>
          <w:tcPr>
            <w:tcW w:w="3428" w:type="dxa"/>
          </w:tcPr>
          <w:p w:rsidR="0099328F" w:rsidRPr="00CE280F" w:rsidRDefault="0099328F" w:rsidP="007A0D6A">
            <w:pPr>
              <w:rPr>
                <w:rFonts w:ascii="Times New Roman" w:hAnsi="Times New Roman" w:cs="Times New Roman"/>
                <w:sz w:val="24"/>
                <w:szCs w:val="24"/>
              </w:rPr>
            </w:pPr>
          </w:p>
        </w:tc>
      </w:tr>
      <w:tr w:rsidR="00BF22FE" w:rsidRPr="00CE280F" w:rsidTr="008B755F">
        <w:trPr>
          <w:trHeight w:val="1379"/>
        </w:trPr>
        <w:tc>
          <w:tcPr>
            <w:tcW w:w="516" w:type="dxa"/>
          </w:tcPr>
          <w:p w:rsidR="00BF22FE" w:rsidRPr="00CE280F" w:rsidRDefault="00BF22FE" w:rsidP="007661C2">
            <w:pPr>
              <w:rPr>
                <w:rFonts w:ascii="Times New Roman" w:hAnsi="Times New Roman" w:cs="Times New Roman"/>
                <w:b/>
                <w:sz w:val="24"/>
                <w:szCs w:val="24"/>
              </w:rPr>
            </w:pPr>
          </w:p>
        </w:tc>
        <w:tc>
          <w:tcPr>
            <w:tcW w:w="9420" w:type="dxa"/>
            <w:gridSpan w:val="2"/>
          </w:tcPr>
          <w:p w:rsidR="00D62B0A" w:rsidRPr="00CE280F" w:rsidRDefault="00D62B0A" w:rsidP="00D62B0A">
            <w:pPr>
              <w:numPr>
                <w:ilvl w:val="0"/>
                <w:numId w:val="6"/>
              </w:numPr>
              <w:rPr>
                <w:rFonts w:ascii="Times New Roman" w:eastAsia="Times New Roman" w:hAnsi="Times New Roman" w:cs="Times New Roman"/>
                <w:bCs/>
                <w:color w:val="000000"/>
                <w:sz w:val="24"/>
                <w:szCs w:val="24"/>
                <w:lang w:eastAsia="ro-RO"/>
              </w:rPr>
            </w:pPr>
            <w:r w:rsidRPr="00A4158D">
              <w:rPr>
                <w:rFonts w:ascii="Times New Roman" w:eastAsia="Times New Roman" w:hAnsi="Times New Roman" w:cs="Times New Roman"/>
                <w:bCs/>
                <w:color w:val="000000"/>
                <w:sz w:val="24"/>
                <w:szCs w:val="24"/>
                <w:lang w:eastAsia="ro-RO"/>
              </w:rPr>
              <w:t xml:space="preserve">Incubatoare de afaceri, start-up-uri și spin-off-uri; </w:t>
            </w:r>
          </w:p>
          <w:p w:rsidR="00D62B0A" w:rsidRPr="00CE280F" w:rsidRDefault="00D62B0A" w:rsidP="00D62B0A">
            <w:pPr>
              <w:numPr>
                <w:ilvl w:val="0"/>
                <w:numId w:val="6"/>
              </w:numPr>
              <w:rPr>
                <w:rFonts w:ascii="Times New Roman" w:eastAsia="Times New Roman" w:hAnsi="Times New Roman" w:cs="Times New Roman"/>
                <w:bCs/>
                <w:color w:val="000000"/>
                <w:sz w:val="24"/>
                <w:szCs w:val="24"/>
                <w:lang w:eastAsia="ro-RO"/>
              </w:rPr>
            </w:pPr>
            <w:r w:rsidRPr="00A4158D">
              <w:rPr>
                <w:rFonts w:ascii="Times New Roman" w:eastAsia="Times New Roman" w:hAnsi="Times New Roman" w:cs="Times New Roman"/>
                <w:bCs/>
                <w:color w:val="000000"/>
                <w:sz w:val="24"/>
                <w:szCs w:val="24"/>
                <w:lang w:eastAsia="ro-RO"/>
              </w:rPr>
              <w:t>Acti</w:t>
            </w:r>
            <w:r w:rsidRPr="00CE280F">
              <w:rPr>
                <w:rFonts w:ascii="Times New Roman" w:eastAsia="Times New Roman" w:hAnsi="Times New Roman" w:cs="Times New Roman"/>
                <w:bCs/>
                <w:color w:val="000000"/>
                <w:sz w:val="24"/>
                <w:szCs w:val="24"/>
                <w:lang w:eastAsia="ro-RO"/>
              </w:rPr>
              <w:t>vități de cercetare și inovare;</w:t>
            </w:r>
          </w:p>
          <w:p w:rsidR="00D62B0A" w:rsidRPr="00CE280F" w:rsidRDefault="00D62B0A" w:rsidP="00D62B0A">
            <w:pPr>
              <w:numPr>
                <w:ilvl w:val="0"/>
                <w:numId w:val="6"/>
              </w:numPr>
              <w:rPr>
                <w:rFonts w:ascii="Times New Roman" w:eastAsia="Times New Roman" w:hAnsi="Times New Roman" w:cs="Times New Roman"/>
                <w:bCs/>
                <w:color w:val="000000"/>
                <w:sz w:val="24"/>
                <w:szCs w:val="24"/>
                <w:lang w:eastAsia="ro-RO"/>
              </w:rPr>
            </w:pPr>
            <w:r w:rsidRPr="00A4158D">
              <w:rPr>
                <w:rFonts w:ascii="Times New Roman" w:eastAsia="Times New Roman" w:hAnsi="Times New Roman" w:cs="Times New Roman"/>
                <w:bCs/>
                <w:color w:val="000000"/>
                <w:sz w:val="24"/>
                <w:szCs w:val="24"/>
                <w:lang w:eastAsia="ro-RO"/>
              </w:rPr>
              <w:t>Transfer tehnologic;</w:t>
            </w:r>
          </w:p>
          <w:p w:rsidR="00D62B0A" w:rsidRPr="00CE280F" w:rsidRDefault="00D62B0A" w:rsidP="00D62B0A">
            <w:pPr>
              <w:numPr>
                <w:ilvl w:val="0"/>
                <w:numId w:val="6"/>
              </w:numPr>
              <w:rPr>
                <w:rFonts w:ascii="Times New Roman" w:eastAsia="Times New Roman" w:hAnsi="Times New Roman" w:cs="Times New Roman"/>
                <w:bCs/>
                <w:color w:val="000000"/>
                <w:sz w:val="24"/>
                <w:szCs w:val="24"/>
                <w:lang w:eastAsia="ro-RO"/>
              </w:rPr>
            </w:pPr>
            <w:r w:rsidRPr="00A4158D">
              <w:rPr>
                <w:rFonts w:ascii="Times New Roman" w:eastAsia="Times New Roman" w:hAnsi="Times New Roman" w:cs="Times New Roman"/>
                <w:bCs/>
                <w:color w:val="000000"/>
                <w:sz w:val="24"/>
                <w:szCs w:val="24"/>
                <w:lang w:eastAsia="ro-RO"/>
              </w:rPr>
              <w:t>Investiții productive în IMM-uri;</w:t>
            </w:r>
          </w:p>
          <w:p w:rsidR="00BF22FE" w:rsidRPr="00CE280F" w:rsidRDefault="00D62B0A" w:rsidP="00D62B0A">
            <w:pPr>
              <w:numPr>
                <w:ilvl w:val="0"/>
                <w:numId w:val="6"/>
              </w:numPr>
              <w:rPr>
                <w:rFonts w:ascii="Times New Roman" w:eastAsia="Times New Roman" w:hAnsi="Times New Roman" w:cs="Times New Roman"/>
                <w:bCs/>
                <w:color w:val="000000"/>
                <w:sz w:val="24"/>
                <w:szCs w:val="24"/>
                <w:lang w:eastAsia="ro-RO"/>
              </w:rPr>
            </w:pPr>
            <w:r w:rsidRPr="00A4158D">
              <w:rPr>
                <w:rFonts w:ascii="Times New Roman" w:eastAsia="Times New Roman" w:hAnsi="Times New Roman" w:cs="Times New Roman"/>
                <w:bCs/>
                <w:color w:val="000000"/>
                <w:sz w:val="24"/>
                <w:szCs w:val="24"/>
                <w:lang w:eastAsia="ro-RO"/>
              </w:rPr>
              <w:t>Digitalizar</w:t>
            </w:r>
            <w:r w:rsidRPr="00CE280F">
              <w:rPr>
                <w:rFonts w:ascii="Times New Roman" w:eastAsia="Times New Roman" w:hAnsi="Times New Roman" w:cs="Times New Roman"/>
                <w:bCs/>
                <w:color w:val="000000"/>
                <w:sz w:val="24"/>
                <w:szCs w:val="24"/>
                <w:lang w:eastAsia="ro-RO"/>
              </w:rPr>
              <w:t>e/abilități digitale avansate</w:t>
            </w:r>
            <w:r w:rsidRPr="00A4158D">
              <w:rPr>
                <w:rFonts w:ascii="Times New Roman" w:eastAsia="Times New Roman" w:hAnsi="Times New Roman" w:cs="Times New Roman"/>
                <w:bCs/>
                <w:color w:val="000000"/>
                <w:sz w:val="24"/>
                <w:szCs w:val="24"/>
                <w:lang w:eastAsia="ro-RO"/>
              </w:rPr>
              <w:t>/inovație digitală</w:t>
            </w:r>
            <w:r w:rsidR="00CE280F" w:rsidRPr="00CE280F">
              <w:rPr>
                <w:rFonts w:ascii="Times New Roman" w:eastAsia="Times New Roman" w:hAnsi="Times New Roman" w:cs="Times New Roman"/>
                <w:bCs/>
                <w:color w:val="000000"/>
                <w:sz w:val="24"/>
                <w:szCs w:val="24"/>
                <w:lang w:eastAsia="ro-RO"/>
              </w:rPr>
              <w:t>;</w:t>
            </w:r>
          </w:p>
          <w:p w:rsidR="00CE280F" w:rsidRPr="00CE280F" w:rsidRDefault="00CE280F" w:rsidP="00D62B0A">
            <w:pPr>
              <w:numPr>
                <w:ilvl w:val="0"/>
                <w:numId w:val="6"/>
              </w:numPr>
              <w:rPr>
                <w:rFonts w:ascii="Times New Roman" w:eastAsia="Times New Roman" w:hAnsi="Times New Roman" w:cs="Times New Roman"/>
                <w:bCs/>
                <w:color w:val="000000"/>
                <w:sz w:val="24"/>
                <w:szCs w:val="24"/>
                <w:lang w:eastAsia="ro-RO"/>
              </w:rPr>
            </w:pPr>
            <w:r w:rsidRPr="00CE280F">
              <w:rPr>
                <w:rFonts w:ascii="Times New Roman" w:eastAsia="Times New Roman" w:hAnsi="Times New Roman" w:cs="Times New Roman"/>
                <w:bCs/>
                <w:color w:val="000000"/>
                <w:sz w:val="24"/>
                <w:szCs w:val="24"/>
                <w:lang w:eastAsia="ro-RO"/>
              </w:rPr>
              <w:t>Alte tipuri de activități.</w:t>
            </w:r>
          </w:p>
        </w:tc>
      </w:tr>
      <w:tr w:rsidR="00BF22FE" w:rsidRPr="00CE280F" w:rsidTr="008B755F">
        <w:trPr>
          <w:trHeight w:val="1427"/>
        </w:trPr>
        <w:tc>
          <w:tcPr>
            <w:tcW w:w="516" w:type="dxa"/>
          </w:tcPr>
          <w:p w:rsidR="00BF22FE" w:rsidRPr="00CE280F" w:rsidRDefault="00BF22FE" w:rsidP="007661C2">
            <w:pPr>
              <w:rPr>
                <w:rFonts w:ascii="Times New Roman" w:hAnsi="Times New Roman" w:cs="Times New Roman"/>
                <w:b/>
                <w:sz w:val="24"/>
                <w:szCs w:val="24"/>
              </w:rPr>
            </w:pPr>
          </w:p>
        </w:tc>
        <w:tc>
          <w:tcPr>
            <w:tcW w:w="9420" w:type="dxa"/>
            <w:gridSpan w:val="2"/>
          </w:tcPr>
          <w:p w:rsidR="00D62B0A" w:rsidRPr="00CE280F" w:rsidRDefault="00D62B0A" w:rsidP="00D62B0A">
            <w:pPr>
              <w:numPr>
                <w:ilvl w:val="0"/>
                <w:numId w:val="9"/>
              </w:numPr>
              <w:rPr>
                <w:rFonts w:ascii="Times New Roman" w:eastAsia="Times New Roman" w:hAnsi="Times New Roman" w:cs="Times New Roman"/>
                <w:bCs/>
                <w:color w:val="000000"/>
                <w:sz w:val="24"/>
                <w:szCs w:val="24"/>
                <w:lang w:eastAsia="ro-RO"/>
              </w:rPr>
            </w:pPr>
            <w:r w:rsidRPr="00A4158D">
              <w:rPr>
                <w:rFonts w:ascii="Times New Roman" w:eastAsia="Times New Roman" w:hAnsi="Times New Roman" w:cs="Times New Roman"/>
                <w:bCs/>
                <w:color w:val="000000"/>
                <w:sz w:val="24"/>
                <w:szCs w:val="24"/>
                <w:lang w:eastAsia="ro-RO"/>
              </w:rPr>
              <w:t>Investiții în surse regenerabile de energie (eolian,</w:t>
            </w:r>
            <w:r w:rsidRPr="00CE280F">
              <w:rPr>
                <w:rFonts w:ascii="Times New Roman" w:eastAsia="Times New Roman" w:hAnsi="Times New Roman" w:cs="Times New Roman"/>
                <w:bCs/>
                <w:color w:val="000000"/>
                <w:sz w:val="24"/>
                <w:szCs w:val="24"/>
                <w:lang w:eastAsia="ro-RO"/>
              </w:rPr>
              <w:t xml:space="preserve"> </w:t>
            </w:r>
            <w:r w:rsidRPr="00A4158D">
              <w:rPr>
                <w:rFonts w:ascii="Times New Roman" w:eastAsia="Times New Roman" w:hAnsi="Times New Roman" w:cs="Times New Roman"/>
                <w:bCs/>
                <w:color w:val="000000"/>
                <w:sz w:val="24"/>
                <w:szCs w:val="24"/>
                <w:lang w:eastAsia="ro-RO"/>
              </w:rPr>
              <w:t>fotovoltaic</w:t>
            </w:r>
            <w:r w:rsidR="00CE280F" w:rsidRPr="00CE280F">
              <w:rPr>
                <w:rFonts w:ascii="Times New Roman" w:eastAsia="Times New Roman" w:hAnsi="Times New Roman" w:cs="Times New Roman"/>
                <w:bCs/>
                <w:color w:val="000000"/>
                <w:sz w:val="24"/>
                <w:szCs w:val="24"/>
                <w:lang w:eastAsia="ro-RO"/>
              </w:rPr>
              <w:t xml:space="preserve"> etc.</w:t>
            </w:r>
            <w:r w:rsidRPr="00A4158D">
              <w:rPr>
                <w:rFonts w:ascii="Times New Roman" w:eastAsia="Times New Roman" w:hAnsi="Times New Roman" w:cs="Times New Roman"/>
                <w:bCs/>
                <w:color w:val="000000"/>
                <w:sz w:val="24"/>
                <w:szCs w:val="24"/>
                <w:lang w:eastAsia="ro-RO"/>
              </w:rPr>
              <w:t xml:space="preserve">); </w:t>
            </w:r>
          </w:p>
          <w:p w:rsidR="00D62B0A" w:rsidRPr="00CE280F" w:rsidRDefault="00D62B0A" w:rsidP="0099328F">
            <w:pPr>
              <w:numPr>
                <w:ilvl w:val="0"/>
                <w:numId w:val="9"/>
              </w:numPr>
              <w:rPr>
                <w:rFonts w:ascii="Times New Roman" w:eastAsia="Times New Roman" w:hAnsi="Times New Roman" w:cs="Times New Roman"/>
                <w:bCs/>
                <w:color w:val="000000"/>
                <w:sz w:val="24"/>
                <w:szCs w:val="24"/>
                <w:lang w:eastAsia="ro-RO"/>
              </w:rPr>
            </w:pPr>
            <w:r w:rsidRPr="00A4158D">
              <w:rPr>
                <w:rFonts w:ascii="Times New Roman" w:eastAsia="Times New Roman" w:hAnsi="Times New Roman" w:cs="Times New Roman"/>
                <w:bCs/>
                <w:color w:val="000000"/>
                <w:sz w:val="24"/>
                <w:szCs w:val="24"/>
                <w:lang w:eastAsia="ro-RO"/>
              </w:rPr>
              <w:t>Investiții productive în întreprinderi mari pen</w:t>
            </w:r>
            <w:r w:rsidRPr="00CE280F">
              <w:rPr>
                <w:rFonts w:ascii="Times New Roman" w:eastAsia="Times New Roman" w:hAnsi="Times New Roman" w:cs="Times New Roman"/>
                <w:bCs/>
                <w:color w:val="000000"/>
                <w:sz w:val="24"/>
                <w:szCs w:val="24"/>
                <w:lang w:eastAsia="ro-RO"/>
              </w:rPr>
              <w:t>tru reducerea emisiilor</w:t>
            </w:r>
            <w:r w:rsidR="0099328F">
              <w:rPr>
                <w:rFonts w:ascii="Times New Roman" w:eastAsia="Times New Roman" w:hAnsi="Times New Roman" w:cs="Times New Roman"/>
                <w:bCs/>
                <w:color w:val="000000"/>
                <w:sz w:val="24"/>
                <w:szCs w:val="24"/>
                <w:lang w:eastAsia="ro-RO"/>
              </w:rPr>
              <w:t xml:space="preserve"> (conform </w:t>
            </w:r>
            <w:r w:rsidR="0099328F" w:rsidRPr="0099328F">
              <w:rPr>
                <w:rFonts w:ascii="Times New Roman" w:eastAsia="Times New Roman" w:hAnsi="Times New Roman" w:cs="Times New Roman"/>
                <w:bCs/>
                <w:color w:val="000000"/>
                <w:sz w:val="24"/>
                <w:szCs w:val="24"/>
                <w:lang w:eastAsia="ro-RO"/>
              </w:rPr>
              <w:t>activitățile enumerate în anexa I la Directiva 2003/87 / CE</w:t>
            </w:r>
            <w:r w:rsidR="0099328F">
              <w:rPr>
                <w:rFonts w:ascii="Times New Roman" w:eastAsia="Times New Roman" w:hAnsi="Times New Roman" w:cs="Times New Roman"/>
                <w:bCs/>
                <w:color w:val="000000"/>
                <w:sz w:val="24"/>
                <w:szCs w:val="24"/>
                <w:lang w:eastAsia="ro-RO"/>
              </w:rPr>
              <w:t>;)</w:t>
            </w:r>
          </w:p>
          <w:p w:rsidR="00D62B0A" w:rsidRPr="00CE280F" w:rsidRDefault="00D62B0A" w:rsidP="00D62B0A">
            <w:pPr>
              <w:numPr>
                <w:ilvl w:val="0"/>
                <w:numId w:val="9"/>
              </w:numPr>
              <w:rPr>
                <w:rFonts w:ascii="Times New Roman" w:eastAsia="Times New Roman" w:hAnsi="Times New Roman" w:cs="Times New Roman"/>
                <w:bCs/>
                <w:color w:val="000000"/>
                <w:sz w:val="24"/>
                <w:szCs w:val="24"/>
                <w:lang w:eastAsia="ro-RO"/>
              </w:rPr>
            </w:pPr>
            <w:r w:rsidRPr="00A4158D">
              <w:rPr>
                <w:rFonts w:ascii="Times New Roman" w:eastAsia="Times New Roman" w:hAnsi="Times New Roman" w:cs="Times New Roman"/>
                <w:bCs/>
                <w:color w:val="000000"/>
                <w:sz w:val="24"/>
                <w:szCs w:val="24"/>
                <w:lang w:eastAsia="ro-RO"/>
              </w:rPr>
              <w:t>Măsuri de creștere a eficienței energetice</w:t>
            </w:r>
            <w:r w:rsidR="0099328F">
              <w:rPr>
                <w:rFonts w:ascii="Times New Roman" w:eastAsia="Times New Roman" w:hAnsi="Times New Roman" w:cs="Times New Roman"/>
                <w:bCs/>
                <w:color w:val="000000"/>
                <w:sz w:val="24"/>
                <w:szCs w:val="24"/>
                <w:lang w:eastAsia="ro-RO"/>
              </w:rPr>
              <w:t xml:space="preserve"> în clădiri publice sau rezidențiale(sociale)</w:t>
            </w:r>
            <w:r w:rsidRPr="00A4158D">
              <w:rPr>
                <w:rFonts w:ascii="Times New Roman" w:eastAsia="Times New Roman" w:hAnsi="Times New Roman" w:cs="Times New Roman"/>
                <w:bCs/>
                <w:color w:val="000000"/>
                <w:sz w:val="24"/>
                <w:szCs w:val="24"/>
                <w:lang w:eastAsia="ro-RO"/>
              </w:rPr>
              <w:t xml:space="preserve">; </w:t>
            </w:r>
          </w:p>
          <w:p w:rsidR="00D62B0A" w:rsidRPr="00CE280F" w:rsidRDefault="00D62B0A" w:rsidP="00D62B0A">
            <w:pPr>
              <w:numPr>
                <w:ilvl w:val="0"/>
                <w:numId w:val="9"/>
              </w:numPr>
              <w:rPr>
                <w:rFonts w:ascii="Times New Roman" w:eastAsia="Times New Roman" w:hAnsi="Times New Roman" w:cs="Times New Roman"/>
                <w:bCs/>
                <w:color w:val="000000"/>
                <w:sz w:val="24"/>
                <w:szCs w:val="24"/>
                <w:lang w:eastAsia="ro-RO"/>
              </w:rPr>
            </w:pPr>
            <w:r w:rsidRPr="00A4158D">
              <w:rPr>
                <w:rFonts w:ascii="Times New Roman" w:eastAsia="Times New Roman" w:hAnsi="Times New Roman" w:cs="Times New Roman"/>
                <w:bCs/>
                <w:color w:val="000000"/>
                <w:sz w:val="24"/>
                <w:szCs w:val="24"/>
                <w:lang w:eastAsia="ro-RO"/>
              </w:rPr>
              <w:t xml:space="preserve">Soluții </w:t>
            </w:r>
            <w:r w:rsidR="0099328F">
              <w:rPr>
                <w:rFonts w:ascii="Times New Roman" w:eastAsia="Times New Roman" w:hAnsi="Times New Roman" w:cs="Times New Roman"/>
                <w:bCs/>
                <w:color w:val="000000"/>
                <w:sz w:val="24"/>
                <w:szCs w:val="24"/>
                <w:lang w:eastAsia="ro-RO"/>
              </w:rPr>
              <w:t xml:space="preserve">inovative </w:t>
            </w:r>
            <w:r w:rsidRPr="00A4158D">
              <w:rPr>
                <w:rFonts w:ascii="Times New Roman" w:eastAsia="Times New Roman" w:hAnsi="Times New Roman" w:cs="Times New Roman"/>
                <w:bCs/>
                <w:color w:val="000000"/>
                <w:sz w:val="24"/>
                <w:szCs w:val="24"/>
                <w:lang w:eastAsia="ro-RO"/>
              </w:rPr>
              <w:t xml:space="preserve">de stocare; </w:t>
            </w:r>
          </w:p>
          <w:p w:rsidR="00CE280F" w:rsidRPr="0099328F" w:rsidRDefault="008B755F" w:rsidP="0099328F">
            <w:pPr>
              <w:numPr>
                <w:ilvl w:val="0"/>
                <w:numId w:val="9"/>
              </w:numPr>
              <w:rPr>
                <w:rFonts w:ascii="Times New Roman" w:eastAsia="Times New Roman" w:hAnsi="Times New Roman" w:cs="Times New Roman"/>
                <w:bCs/>
                <w:color w:val="000000"/>
                <w:sz w:val="24"/>
                <w:szCs w:val="24"/>
                <w:lang w:eastAsia="ro-RO"/>
              </w:rPr>
            </w:pPr>
            <w:r>
              <w:rPr>
                <w:rFonts w:ascii="Times New Roman" w:eastAsia="Times New Roman" w:hAnsi="Times New Roman" w:cs="Times New Roman"/>
                <w:bCs/>
                <w:color w:val="000000"/>
                <w:sz w:val="24"/>
                <w:szCs w:val="24"/>
                <w:lang w:eastAsia="ro-RO"/>
              </w:rPr>
              <w:t>I</w:t>
            </w:r>
            <w:r w:rsidR="0099328F" w:rsidRPr="0099328F">
              <w:rPr>
                <w:rFonts w:ascii="Times New Roman" w:eastAsia="Times New Roman" w:hAnsi="Times New Roman" w:cs="Times New Roman"/>
                <w:bCs/>
                <w:color w:val="000000"/>
                <w:sz w:val="24"/>
                <w:szCs w:val="24"/>
                <w:lang w:eastAsia="ro-RO"/>
              </w:rPr>
              <w:t>nvestiții în mobilitate locală inteligentă și durabilă, inclusiv decarbonizarea sectorului de transport local și a infrastructurii acestuia</w:t>
            </w:r>
            <w:r w:rsidR="00CE280F" w:rsidRPr="00CE280F">
              <w:rPr>
                <w:rFonts w:ascii="Times New Roman" w:eastAsia="Times New Roman" w:hAnsi="Times New Roman" w:cs="Times New Roman"/>
                <w:bCs/>
                <w:color w:val="000000"/>
                <w:sz w:val="24"/>
                <w:szCs w:val="24"/>
                <w:lang w:eastAsia="ro-RO"/>
              </w:rPr>
              <w:t>;</w:t>
            </w:r>
          </w:p>
        </w:tc>
      </w:tr>
      <w:tr w:rsidR="00BF22FE" w:rsidRPr="00CE280F" w:rsidTr="008B755F">
        <w:trPr>
          <w:trHeight w:val="1691"/>
        </w:trPr>
        <w:tc>
          <w:tcPr>
            <w:tcW w:w="516" w:type="dxa"/>
          </w:tcPr>
          <w:p w:rsidR="00BF22FE" w:rsidRPr="00CE280F" w:rsidRDefault="00BF22FE" w:rsidP="007661C2">
            <w:pPr>
              <w:rPr>
                <w:rFonts w:ascii="Times New Roman" w:hAnsi="Times New Roman" w:cs="Times New Roman"/>
                <w:b/>
                <w:sz w:val="24"/>
                <w:szCs w:val="24"/>
              </w:rPr>
            </w:pPr>
          </w:p>
        </w:tc>
        <w:tc>
          <w:tcPr>
            <w:tcW w:w="9420" w:type="dxa"/>
            <w:gridSpan w:val="2"/>
          </w:tcPr>
          <w:p w:rsidR="00D62B0A" w:rsidRPr="00CE280F" w:rsidRDefault="00D62B0A" w:rsidP="008B755F">
            <w:pPr>
              <w:numPr>
                <w:ilvl w:val="0"/>
                <w:numId w:val="11"/>
              </w:numPr>
              <w:spacing w:line="228" w:lineRule="auto"/>
              <w:jc w:val="both"/>
              <w:rPr>
                <w:rFonts w:ascii="Times New Roman" w:eastAsia="Times New Roman" w:hAnsi="Times New Roman" w:cs="Times New Roman"/>
                <w:bCs/>
                <w:color w:val="000000"/>
                <w:sz w:val="24"/>
                <w:szCs w:val="24"/>
                <w:lang w:eastAsia="ro-RO"/>
              </w:rPr>
            </w:pPr>
            <w:r w:rsidRPr="00A4158D">
              <w:rPr>
                <w:rFonts w:ascii="Times New Roman" w:eastAsia="Times New Roman" w:hAnsi="Times New Roman" w:cs="Times New Roman"/>
                <w:bCs/>
                <w:color w:val="000000"/>
                <w:sz w:val="24"/>
                <w:szCs w:val="24"/>
                <w:lang w:eastAsia="ro-RO"/>
              </w:rPr>
              <w:t>Regenerare, decontaminare, refacerea și reconver</w:t>
            </w:r>
            <w:r w:rsidR="008B755F">
              <w:rPr>
                <w:rFonts w:ascii="Times New Roman" w:eastAsia="Times New Roman" w:hAnsi="Times New Roman" w:cs="Times New Roman"/>
                <w:bCs/>
                <w:color w:val="000000"/>
                <w:sz w:val="24"/>
                <w:szCs w:val="24"/>
                <w:lang w:eastAsia="ro-RO"/>
              </w:rPr>
              <w:t>sia  terenurilor- brownfields (</w:t>
            </w:r>
            <w:r w:rsidR="008B755F" w:rsidRPr="008B755F">
              <w:rPr>
                <w:rFonts w:ascii="Times New Roman" w:eastAsia="Times New Roman" w:hAnsi="Times New Roman" w:cs="Times New Roman"/>
                <w:bCs/>
                <w:color w:val="000000"/>
                <w:sz w:val="24"/>
                <w:szCs w:val="24"/>
                <w:lang w:eastAsia="ro-RO"/>
              </w:rPr>
              <w:t>exclus incineratoare)</w:t>
            </w:r>
          </w:p>
          <w:p w:rsidR="00D62B0A" w:rsidRPr="00CE280F" w:rsidRDefault="0099328F" w:rsidP="00B46083">
            <w:pPr>
              <w:numPr>
                <w:ilvl w:val="0"/>
                <w:numId w:val="11"/>
              </w:numPr>
              <w:tabs>
                <w:tab w:val="clear" w:pos="720"/>
              </w:tabs>
              <w:spacing w:line="228" w:lineRule="auto"/>
              <w:ind w:left="418" w:firstLine="0"/>
              <w:jc w:val="both"/>
              <w:rPr>
                <w:rFonts w:ascii="Times New Roman" w:eastAsia="Times New Roman" w:hAnsi="Times New Roman" w:cs="Times New Roman"/>
                <w:bCs/>
                <w:color w:val="000000"/>
                <w:sz w:val="24"/>
                <w:szCs w:val="24"/>
                <w:lang w:eastAsia="ro-RO"/>
              </w:rPr>
            </w:pPr>
            <w:r>
              <w:rPr>
                <w:rFonts w:ascii="Quicksand" w:hAnsi="Quicksand"/>
                <w:b/>
                <w:bCs/>
                <w:color w:val="000000"/>
                <w:shd w:val="clear" w:color="auto" w:fill="FFFFFF"/>
              </w:rPr>
              <w:t> </w:t>
            </w:r>
            <w:r w:rsidRPr="0099328F">
              <w:rPr>
                <w:rFonts w:ascii="Quicksand" w:hAnsi="Quicksand"/>
                <w:bCs/>
                <w:color w:val="000000"/>
                <w:shd w:val="clear" w:color="auto" w:fill="FFFFFF"/>
              </w:rPr>
              <w:t>Water management ca parte a unui proiect de reconversie a terenurilor</w:t>
            </w:r>
            <w:r w:rsidRPr="00A4158D">
              <w:rPr>
                <w:rFonts w:ascii="Times New Roman" w:eastAsia="Times New Roman" w:hAnsi="Times New Roman" w:cs="Times New Roman"/>
                <w:bCs/>
                <w:color w:val="000000"/>
                <w:sz w:val="24"/>
                <w:szCs w:val="24"/>
                <w:lang w:eastAsia="ro-RO"/>
              </w:rPr>
              <w:t xml:space="preserve"> </w:t>
            </w:r>
            <w:r w:rsidR="00D62B0A" w:rsidRPr="00A4158D">
              <w:rPr>
                <w:rFonts w:ascii="Times New Roman" w:eastAsia="Times New Roman" w:hAnsi="Times New Roman" w:cs="Times New Roman"/>
                <w:bCs/>
                <w:color w:val="000000"/>
                <w:sz w:val="24"/>
                <w:szCs w:val="24"/>
                <w:lang w:eastAsia="ro-RO"/>
              </w:rPr>
              <w:t>(p</w:t>
            </w:r>
            <w:r w:rsidR="00CE280F" w:rsidRPr="00CE280F">
              <w:rPr>
                <w:rFonts w:ascii="Times New Roman" w:eastAsia="Times New Roman" w:hAnsi="Times New Roman" w:cs="Times New Roman"/>
                <w:bCs/>
                <w:color w:val="000000"/>
                <w:sz w:val="24"/>
                <w:szCs w:val="24"/>
                <w:lang w:eastAsia="ro-RO"/>
              </w:rPr>
              <w:t xml:space="preserve">entru decontaminare </w:t>
            </w:r>
            <w:r>
              <w:rPr>
                <w:rFonts w:ascii="Times New Roman" w:eastAsia="Times New Roman" w:hAnsi="Times New Roman" w:cs="Times New Roman"/>
                <w:bCs/>
                <w:color w:val="000000"/>
                <w:sz w:val="24"/>
                <w:szCs w:val="24"/>
                <w:lang w:eastAsia="ro-RO"/>
              </w:rPr>
              <w:t>cursuri apă)</w:t>
            </w:r>
            <w:r w:rsidR="00D62B0A" w:rsidRPr="00A4158D">
              <w:rPr>
                <w:rFonts w:ascii="Times New Roman" w:eastAsia="Times New Roman" w:hAnsi="Times New Roman" w:cs="Times New Roman"/>
                <w:bCs/>
                <w:color w:val="000000"/>
                <w:sz w:val="24"/>
                <w:szCs w:val="24"/>
                <w:lang w:eastAsia="ro-RO"/>
              </w:rPr>
              <w:t xml:space="preserve">; </w:t>
            </w:r>
          </w:p>
          <w:p w:rsidR="00D62B0A" w:rsidRPr="00CE280F" w:rsidRDefault="00D62B0A" w:rsidP="008B755F">
            <w:pPr>
              <w:numPr>
                <w:ilvl w:val="0"/>
                <w:numId w:val="11"/>
              </w:numPr>
              <w:spacing w:line="228" w:lineRule="auto"/>
              <w:jc w:val="both"/>
              <w:rPr>
                <w:rFonts w:ascii="Times New Roman" w:eastAsia="Times New Roman" w:hAnsi="Times New Roman" w:cs="Times New Roman"/>
                <w:bCs/>
                <w:color w:val="000000"/>
                <w:sz w:val="24"/>
                <w:szCs w:val="24"/>
                <w:lang w:eastAsia="ro-RO"/>
              </w:rPr>
            </w:pPr>
            <w:r w:rsidRPr="00A4158D">
              <w:rPr>
                <w:rFonts w:ascii="Times New Roman" w:eastAsia="Times New Roman" w:hAnsi="Times New Roman" w:cs="Times New Roman"/>
                <w:bCs/>
                <w:color w:val="000000"/>
                <w:sz w:val="24"/>
                <w:szCs w:val="24"/>
                <w:lang w:eastAsia="ro-RO"/>
              </w:rPr>
              <w:t>Economie circulară</w:t>
            </w:r>
            <w:r w:rsidR="008B755F">
              <w:rPr>
                <w:rFonts w:ascii="Times New Roman" w:eastAsia="Times New Roman" w:hAnsi="Times New Roman" w:cs="Times New Roman"/>
                <w:bCs/>
                <w:color w:val="000000"/>
                <w:sz w:val="24"/>
                <w:szCs w:val="24"/>
                <w:lang w:eastAsia="ro-RO"/>
              </w:rPr>
              <w:t xml:space="preserve"> </w:t>
            </w:r>
            <w:r w:rsidR="008B755F" w:rsidRPr="008B755F">
              <w:rPr>
                <w:rFonts w:ascii="Times New Roman" w:eastAsia="Times New Roman" w:hAnsi="Times New Roman" w:cs="Times New Roman"/>
                <w:bCs/>
                <w:color w:val="000000"/>
                <w:sz w:val="24"/>
                <w:szCs w:val="24"/>
                <w:lang w:eastAsia="ro-RO"/>
              </w:rPr>
              <w:t>inclusiv prin prevenirea, reducerea, eficientizarea resurselor, reutilizarea, repararea și reciclarea deșeurilor</w:t>
            </w:r>
            <w:r w:rsidRPr="00A4158D">
              <w:rPr>
                <w:rFonts w:ascii="Times New Roman" w:eastAsia="Times New Roman" w:hAnsi="Times New Roman" w:cs="Times New Roman"/>
                <w:bCs/>
                <w:color w:val="000000"/>
                <w:sz w:val="24"/>
                <w:szCs w:val="24"/>
                <w:lang w:eastAsia="ro-RO"/>
              </w:rPr>
              <w:t xml:space="preserve"> (exclus </w:t>
            </w:r>
            <w:r w:rsidR="00CE280F">
              <w:rPr>
                <w:rFonts w:ascii="Times New Roman" w:eastAsia="Times New Roman" w:hAnsi="Times New Roman" w:cs="Times New Roman"/>
                <w:bCs/>
                <w:color w:val="000000"/>
                <w:sz w:val="24"/>
                <w:szCs w:val="24"/>
                <w:lang w:eastAsia="ro-RO"/>
              </w:rPr>
              <w:t>producerea de energie din deșeuri</w:t>
            </w:r>
            <w:r w:rsidRPr="00A4158D">
              <w:rPr>
                <w:rFonts w:ascii="Times New Roman" w:eastAsia="Times New Roman" w:hAnsi="Times New Roman" w:cs="Times New Roman"/>
                <w:bCs/>
                <w:color w:val="000000"/>
                <w:sz w:val="24"/>
                <w:szCs w:val="24"/>
                <w:lang w:eastAsia="ro-RO"/>
              </w:rPr>
              <w:t xml:space="preserve">); </w:t>
            </w:r>
          </w:p>
          <w:p w:rsidR="00BF22FE" w:rsidRPr="00CE280F" w:rsidRDefault="00D62B0A" w:rsidP="00B46083">
            <w:pPr>
              <w:numPr>
                <w:ilvl w:val="0"/>
                <w:numId w:val="11"/>
              </w:numPr>
              <w:tabs>
                <w:tab w:val="clear" w:pos="720"/>
              </w:tabs>
              <w:spacing w:line="228" w:lineRule="auto"/>
              <w:ind w:left="701" w:hanging="283"/>
              <w:jc w:val="both"/>
              <w:rPr>
                <w:rFonts w:ascii="Times New Roman" w:eastAsia="Times New Roman" w:hAnsi="Times New Roman" w:cs="Times New Roman"/>
                <w:bCs/>
                <w:color w:val="000000"/>
                <w:sz w:val="24"/>
                <w:szCs w:val="24"/>
                <w:lang w:eastAsia="ro-RO"/>
              </w:rPr>
            </w:pPr>
            <w:r w:rsidRPr="00A4158D">
              <w:rPr>
                <w:rFonts w:ascii="Times New Roman" w:eastAsia="Times New Roman" w:hAnsi="Times New Roman" w:cs="Times New Roman"/>
                <w:bCs/>
                <w:color w:val="000000"/>
                <w:sz w:val="24"/>
                <w:szCs w:val="24"/>
                <w:lang w:eastAsia="ro-RO"/>
              </w:rPr>
              <w:t>Reabilitare rețele termoficare și c</w:t>
            </w:r>
            <w:r w:rsidR="008B755F">
              <w:rPr>
                <w:rFonts w:ascii="Times New Roman" w:eastAsia="Times New Roman" w:hAnsi="Times New Roman" w:cs="Times New Roman"/>
                <w:bCs/>
                <w:color w:val="000000"/>
                <w:sz w:val="24"/>
                <w:szCs w:val="24"/>
                <w:lang w:eastAsia="ro-RO"/>
              </w:rPr>
              <w:t xml:space="preserve">apacități noi producere energie </w:t>
            </w:r>
            <w:r w:rsidRPr="00A4158D">
              <w:rPr>
                <w:rFonts w:ascii="Times New Roman" w:eastAsia="Times New Roman" w:hAnsi="Times New Roman" w:cs="Times New Roman"/>
                <w:bCs/>
                <w:color w:val="000000"/>
                <w:sz w:val="24"/>
                <w:szCs w:val="24"/>
                <w:lang w:eastAsia="ro-RO"/>
              </w:rPr>
              <w:t xml:space="preserve">exclusiv </w:t>
            </w:r>
            <w:r w:rsidR="008B755F">
              <w:rPr>
                <w:rFonts w:ascii="Times New Roman" w:eastAsia="Times New Roman" w:hAnsi="Times New Roman" w:cs="Times New Roman"/>
                <w:bCs/>
                <w:color w:val="000000"/>
                <w:sz w:val="24"/>
                <w:szCs w:val="24"/>
                <w:lang w:eastAsia="ro-RO"/>
              </w:rPr>
              <w:t>din surse regenerabile de energie</w:t>
            </w:r>
            <w:r w:rsidR="00CE280F" w:rsidRPr="00CE280F">
              <w:rPr>
                <w:rFonts w:ascii="Times New Roman" w:eastAsia="Times New Roman" w:hAnsi="Times New Roman" w:cs="Times New Roman"/>
                <w:bCs/>
                <w:color w:val="000000"/>
                <w:sz w:val="24"/>
                <w:szCs w:val="24"/>
                <w:lang w:eastAsia="ro-RO"/>
              </w:rPr>
              <w:t>;</w:t>
            </w:r>
          </w:p>
          <w:p w:rsidR="00CE280F" w:rsidRPr="00CE280F" w:rsidRDefault="00CE280F" w:rsidP="00B46083">
            <w:pPr>
              <w:numPr>
                <w:ilvl w:val="0"/>
                <w:numId w:val="11"/>
              </w:numPr>
              <w:tabs>
                <w:tab w:val="clear" w:pos="720"/>
              </w:tabs>
              <w:spacing w:line="228" w:lineRule="auto"/>
              <w:ind w:left="701" w:hanging="283"/>
              <w:jc w:val="both"/>
              <w:rPr>
                <w:rFonts w:ascii="Times New Roman" w:eastAsia="Times New Roman" w:hAnsi="Times New Roman" w:cs="Times New Roman"/>
                <w:bCs/>
                <w:color w:val="000000"/>
                <w:sz w:val="24"/>
                <w:szCs w:val="24"/>
                <w:lang w:eastAsia="ro-RO"/>
              </w:rPr>
            </w:pPr>
            <w:r w:rsidRPr="00CE280F">
              <w:rPr>
                <w:rFonts w:ascii="Times New Roman" w:eastAsia="Times New Roman" w:hAnsi="Times New Roman" w:cs="Times New Roman"/>
                <w:bCs/>
                <w:color w:val="000000"/>
                <w:sz w:val="24"/>
                <w:szCs w:val="24"/>
                <w:lang w:eastAsia="ro-RO"/>
              </w:rPr>
              <w:t>Alte tipuri de activități.</w:t>
            </w:r>
          </w:p>
        </w:tc>
      </w:tr>
      <w:tr w:rsidR="00B56C71" w:rsidRPr="00CE280F" w:rsidTr="008B755F">
        <w:trPr>
          <w:trHeight w:val="750"/>
        </w:trPr>
        <w:tc>
          <w:tcPr>
            <w:tcW w:w="516" w:type="dxa"/>
          </w:tcPr>
          <w:p w:rsidR="00B56C71" w:rsidRPr="00CE280F" w:rsidRDefault="00B56C71" w:rsidP="007661C2">
            <w:pPr>
              <w:rPr>
                <w:rFonts w:ascii="Times New Roman" w:hAnsi="Times New Roman" w:cs="Times New Roman"/>
                <w:b/>
                <w:sz w:val="24"/>
                <w:szCs w:val="24"/>
              </w:rPr>
            </w:pPr>
          </w:p>
        </w:tc>
        <w:tc>
          <w:tcPr>
            <w:tcW w:w="9420" w:type="dxa"/>
            <w:gridSpan w:val="2"/>
          </w:tcPr>
          <w:p w:rsidR="00D62B0A" w:rsidRPr="00CE280F" w:rsidRDefault="00D62B0A" w:rsidP="00B46083">
            <w:pPr>
              <w:numPr>
                <w:ilvl w:val="0"/>
                <w:numId w:val="13"/>
              </w:numPr>
              <w:ind w:hanging="302"/>
              <w:rPr>
                <w:rFonts w:ascii="Times New Roman" w:eastAsia="Times New Roman" w:hAnsi="Times New Roman" w:cs="Times New Roman"/>
                <w:bCs/>
                <w:color w:val="000000"/>
                <w:sz w:val="24"/>
                <w:szCs w:val="24"/>
                <w:lang w:eastAsia="ro-RO"/>
              </w:rPr>
            </w:pPr>
            <w:r w:rsidRPr="00A4158D">
              <w:rPr>
                <w:rFonts w:ascii="Times New Roman" w:eastAsia="Times New Roman" w:hAnsi="Times New Roman" w:cs="Times New Roman"/>
                <w:bCs/>
                <w:color w:val="000000"/>
                <w:sz w:val="24"/>
                <w:szCs w:val="24"/>
                <w:lang w:eastAsia="ro-RO"/>
              </w:rPr>
              <w:t xml:space="preserve">Calificarea, recalificarea și formarea persoanelor ocupate și a persoanelor în căutarea unui loc de muncă; </w:t>
            </w:r>
          </w:p>
          <w:p w:rsidR="00B56C71" w:rsidRPr="00CE280F" w:rsidRDefault="00D62B0A" w:rsidP="00B46083">
            <w:pPr>
              <w:numPr>
                <w:ilvl w:val="0"/>
                <w:numId w:val="13"/>
              </w:numPr>
              <w:ind w:hanging="302"/>
              <w:rPr>
                <w:rFonts w:ascii="Times New Roman" w:eastAsia="Times New Roman" w:hAnsi="Times New Roman" w:cs="Times New Roman"/>
                <w:bCs/>
                <w:color w:val="000000"/>
                <w:sz w:val="24"/>
                <w:szCs w:val="24"/>
                <w:lang w:eastAsia="ro-RO"/>
              </w:rPr>
            </w:pPr>
            <w:r w:rsidRPr="00A4158D">
              <w:rPr>
                <w:rFonts w:ascii="Times New Roman" w:eastAsia="Times New Roman" w:hAnsi="Times New Roman" w:cs="Times New Roman"/>
                <w:bCs/>
                <w:color w:val="000000"/>
                <w:sz w:val="24"/>
                <w:szCs w:val="24"/>
                <w:lang w:eastAsia="ro-RO"/>
              </w:rPr>
              <w:t>Asistență în căutarea unui loc de muncă și incluziunea activă a acesto</w:t>
            </w:r>
            <w:r w:rsidR="00CE280F" w:rsidRPr="00CE280F">
              <w:rPr>
                <w:rFonts w:ascii="Times New Roman" w:eastAsia="Times New Roman" w:hAnsi="Times New Roman" w:cs="Times New Roman"/>
                <w:bCs/>
                <w:color w:val="000000"/>
                <w:sz w:val="24"/>
                <w:szCs w:val="24"/>
                <w:lang w:eastAsia="ro-RO"/>
              </w:rPr>
              <w:t>ra;</w:t>
            </w:r>
          </w:p>
          <w:p w:rsidR="00CE280F" w:rsidRPr="00CE280F" w:rsidRDefault="00CE280F" w:rsidP="00B46083">
            <w:pPr>
              <w:numPr>
                <w:ilvl w:val="0"/>
                <w:numId w:val="13"/>
              </w:numPr>
              <w:ind w:hanging="302"/>
              <w:rPr>
                <w:rFonts w:ascii="Times New Roman" w:eastAsia="Times New Roman" w:hAnsi="Times New Roman" w:cs="Times New Roman"/>
                <w:bCs/>
                <w:color w:val="000000"/>
                <w:sz w:val="24"/>
                <w:szCs w:val="24"/>
                <w:lang w:eastAsia="ro-RO"/>
              </w:rPr>
            </w:pPr>
            <w:r w:rsidRPr="00CE280F">
              <w:rPr>
                <w:rFonts w:ascii="Times New Roman" w:eastAsia="Times New Roman" w:hAnsi="Times New Roman" w:cs="Times New Roman"/>
                <w:bCs/>
                <w:color w:val="000000"/>
                <w:sz w:val="24"/>
                <w:szCs w:val="24"/>
                <w:lang w:eastAsia="ro-RO"/>
              </w:rPr>
              <w:t>Alte tipuri de activități</w:t>
            </w:r>
            <w:r w:rsidR="00305423">
              <w:rPr>
                <w:rFonts w:ascii="Times New Roman" w:eastAsia="Times New Roman" w:hAnsi="Times New Roman" w:cs="Times New Roman"/>
                <w:bCs/>
                <w:color w:val="000000"/>
                <w:sz w:val="24"/>
                <w:szCs w:val="24"/>
                <w:lang w:eastAsia="ro-RO"/>
              </w:rPr>
              <w:t>.</w:t>
            </w:r>
          </w:p>
        </w:tc>
      </w:tr>
    </w:tbl>
    <w:p w:rsidR="00BF22FE" w:rsidRPr="00CE280F" w:rsidRDefault="00BF22FE" w:rsidP="000746ED">
      <w:pPr>
        <w:rPr>
          <w:rFonts w:ascii="Times New Roman" w:hAnsi="Times New Roman" w:cs="Times New Roman"/>
          <w:sz w:val="24"/>
          <w:szCs w:val="24"/>
        </w:rPr>
      </w:pPr>
    </w:p>
    <w:sectPr w:rsidR="00BF22FE" w:rsidRPr="00CE280F" w:rsidSect="008B755F">
      <w:pgSz w:w="11906" w:h="16838"/>
      <w:pgMar w:top="426" w:right="566" w:bottom="426"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Quicksand">
    <w:altName w:val="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A95CF0"/>
    <w:multiLevelType w:val="hybridMultilevel"/>
    <w:tmpl w:val="7300316A"/>
    <w:lvl w:ilvl="0" w:tplc="3142057E">
      <w:start w:val="1"/>
      <w:numFmt w:val="bullet"/>
      <w:lvlText w:val=""/>
      <w:lvlJc w:val="left"/>
      <w:pPr>
        <w:tabs>
          <w:tab w:val="num" w:pos="720"/>
        </w:tabs>
        <w:ind w:left="720" w:hanging="360"/>
      </w:pPr>
      <w:rPr>
        <w:rFonts w:ascii="Wingdings" w:hAnsi="Wingdings" w:hint="default"/>
      </w:rPr>
    </w:lvl>
    <w:lvl w:ilvl="1" w:tplc="0E8A4452" w:tentative="1">
      <w:start w:val="1"/>
      <w:numFmt w:val="bullet"/>
      <w:lvlText w:val=""/>
      <w:lvlJc w:val="left"/>
      <w:pPr>
        <w:tabs>
          <w:tab w:val="num" w:pos="1440"/>
        </w:tabs>
        <w:ind w:left="1440" w:hanging="360"/>
      </w:pPr>
      <w:rPr>
        <w:rFonts w:ascii="Wingdings" w:hAnsi="Wingdings" w:hint="default"/>
      </w:rPr>
    </w:lvl>
    <w:lvl w:ilvl="2" w:tplc="8446D040" w:tentative="1">
      <w:start w:val="1"/>
      <w:numFmt w:val="bullet"/>
      <w:lvlText w:val=""/>
      <w:lvlJc w:val="left"/>
      <w:pPr>
        <w:tabs>
          <w:tab w:val="num" w:pos="2160"/>
        </w:tabs>
        <w:ind w:left="2160" w:hanging="360"/>
      </w:pPr>
      <w:rPr>
        <w:rFonts w:ascii="Wingdings" w:hAnsi="Wingdings" w:hint="default"/>
      </w:rPr>
    </w:lvl>
    <w:lvl w:ilvl="3" w:tplc="AF90A568" w:tentative="1">
      <w:start w:val="1"/>
      <w:numFmt w:val="bullet"/>
      <w:lvlText w:val=""/>
      <w:lvlJc w:val="left"/>
      <w:pPr>
        <w:tabs>
          <w:tab w:val="num" w:pos="2880"/>
        </w:tabs>
        <w:ind w:left="2880" w:hanging="360"/>
      </w:pPr>
      <w:rPr>
        <w:rFonts w:ascii="Wingdings" w:hAnsi="Wingdings" w:hint="default"/>
      </w:rPr>
    </w:lvl>
    <w:lvl w:ilvl="4" w:tplc="1A72E0E6" w:tentative="1">
      <w:start w:val="1"/>
      <w:numFmt w:val="bullet"/>
      <w:lvlText w:val=""/>
      <w:lvlJc w:val="left"/>
      <w:pPr>
        <w:tabs>
          <w:tab w:val="num" w:pos="3600"/>
        </w:tabs>
        <w:ind w:left="3600" w:hanging="360"/>
      </w:pPr>
      <w:rPr>
        <w:rFonts w:ascii="Wingdings" w:hAnsi="Wingdings" w:hint="default"/>
      </w:rPr>
    </w:lvl>
    <w:lvl w:ilvl="5" w:tplc="5462A264" w:tentative="1">
      <w:start w:val="1"/>
      <w:numFmt w:val="bullet"/>
      <w:lvlText w:val=""/>
      <w:lvlJc w:val="left"/>
      <w:pPr>
        <w:tabs>
          <w:tab w:val="num" w:pos="4320"/>
        </w:tabs>
        <w:ind w:left="4320" w:hanging="360"/>
      </w:pPr>
      <w:rPr>
        <w:rFonts w:ascii="Wingdings" w:hAnsi="Wingdings" w:hint="default"/>
      </w:rPr>
    </w:lvl>
    <w:lvl w:ilvl="6" w:tplc="6E647BD4" w:tentative="1">
      <w:start w:val="1"/>
      <w:numFmt w:val="bullet"/>
      <w:lvlText w:val=""/>
      <w:lvlJc w:val="left"/>
      <w:pPr>
        <w:tabs>
          <w:tab w:val="num" w:pos="5040"/>
        </w:tabs>
        <w:ind w:left="5040" w:hanging="360"/>
      </w:pPr>
      <w:rPr>
        <w:rFonts w:ascii="Wingdings" w:hAnsi="Wingdings" w:hint="default"/>
      </w:rPr>
    </w:lvl>
    <w:lvl w:ilvl="7" w:tplc="D8A2804C" w:tentative="1">
      <w:start w:val="1"/>
      <w:numFmt w:val="bullet"/>
      <w:lvlText w:val=""/>
      <w:lvlJc w:val="left"/>
      <w:pPr>
        <w:tabs>
          <w:tab w:val="num" w:pos="5760"/>
        </w:tabs>
        <w:ind w:left="5760" w:hanging="360"/>
      </w:pPr>
      <w:rPr>
        <w:rFonts w:ascii="Wingdings" w:hAnsi="Wingdings" w:hint="default"/>
      </w:rPr>
    </w:lvl>
    <w:lvl w:ilvl="8" w:tplc="5554CDCC" w:tentative="1">
      <w:start w:val="1"/>
      <w:numFmt w:val="bullet"/>
      <w:lvlText w:val=""/>
      <w:lvlJc w:val="left"/>
      <w:pPr>
        <w:tabs>
          <w:tab w:val="num" w:pos="6480"/>
        </w:tabs>
        <w:ind w:left="6480" w:hanging="360"/>
      </w:pPr>
      <w:rPr>
        <w:rFonts w:ascii="Wingdings" w:hAnsi="Wingdings" w:hint="default"/>
      </w:rPr>
    </w:lvl>
  </w:abstractNum>
  <w:abstractNum w:abstractNumId="1">
    <w:nsid w:val="071B5474"/>
    <w:multiLevelType w:val="hybridMultilevel"/>
    <w:tmpl w:val="B36A699E"/>
    <w:lvl w:ilvl="0" w:tplc="10700E50">
      <w:start w:val="1"/>
      <w:numFmt w:val="bullet"/>
      <w:lvlText w:val=""/>
      <w:lvlJc w:val="left"/>
      <w:pPr>
        <w:tabs>
          <w:tab w:val="num" w:pos="720"/>
        </w:tabs>
        <w:ind w:left="720" w:hanging="360"/>
      </w:pPr>
      <w:rPr>
        <w:rFonts w:ascii="Wingdings" w:hAnsi="Wingdings" w:hint="default"/>
      </w:rPr>
    </w:lvl>
    <w:lvl w:ilvl="1" w:tplc="CC8EF4CE" w:tentative="1">
      <w:start w:val="1"/>
      <w:numFmt w:val="bullet"/>
      <w:lvlText w:val=""/>
      <w:lvlJc w:val="left"/>
      <w:pPr>
        <w:tabs>
          <w:tab w:val="num" w:pos="1440"/>
        </w:tabs>
        <w:ind w:left="1440" w:hanging="360"/>
      </w:pPr>
      <w:rPr>
        <w:rFonts w:ascii="Wingdings" w:hAnsi="Wingdings" w:hint="default"/>
      </w:rPr>
    </w:lvl>
    <w:lvl w:ilvl="2" w:tplc="4BC65C96" w:tentative="1">
      <w:start w:val="1"/>
      <w:numFmt w:val="bullet"/>
      <w:lvlText w:val=""/>
      <w:lvlJc w:val="left"/>
      <w:pPr>
        <w:tabs>
          <w:tab w:val="num" w:pos="2160"/>
        </w:tabs>
        <w:ind w:left="2160" w:hanging="360"/>
      </w:pPr>
      <w:rPr>
        <w:rFonts w:ascii="Wingdings" w:hAnsi="Wingdings" w:hint="default"/>
      </w:rPr>
    </w:lvl>
    <w:lvl w:ilvl="3" w:tplc="4806874A" w:tentative="1">
      <w:start w:val="1"/>
      <w:numFmt w:val="bullet"/>
      <w:lvlText w:val=""/>
      <w:lvlJc w:val="left"/>
      <w:pPr>
        <w:tabs>
          <w:tab w:val="num" w:pos="2880"/>
        </w:tabs>
        <w:ind w:left="2880" w:hanging="360"/>
      </w:pPr>
      <w:rPr>
        <w:rFonts w:ascii="Wingdings" w:hAnsi="Wingdings" w:hint="default"/>
      </w:rPr>
    </w:lvl>
    <w:lvl w:ilvl="4" w:tplc="C51A232C" w:tentative="1">
      <w:start w:val="1"/>
      <w:numFmt w:val="bullet"/>
      <w:lvlText w:val=""/>
      <w:lvlJc w:val="left"/>
      <w:pPr>
        <w:tabs>
          <w:tab w:val="num" w:pos="3600"/>
        </w:tabs>
        <w:ind w:left="3600" w:hanging="360"/>
      </w:pPr>
      <w:rPr>
        <w:rFonts w:ascii="Wingdings" w:hAnsi="Wingdings" w:hint="default"/>
      </w:rPr>
    </w:lvl>
    <w:lvl w:ilvl="5" w:tplc="C5BA24EE" w:tentative="1">
      <w:start w:val="1"/>
      <w:numFmt w:val="bullet"/>
      <w:lvlText w:val=""/>
      <w:lvlJc w:val="left"/>
      <w:pPr>
        <w:tabs>
          <w:tab w:val="num" w:pos="4320"/>
        </w:tabs>
        <w:ind w:left="4320" w:hanging="360"/>
      </w:pPr>
      <w:rPr>
        <w:rFonts w:ascii="Wingdings" w:hAnsi="Wingdings" w:hint="default"/>
      </w:rPr>
    </w:lvl>
    <w:lvl w:ilvl="6" w:tplc="1BDE7D04" w:tentative="1">
      <w:start w:val="1"/>
      <w:numFmt w:val="bullet"/>
      <w:lvlText w:val=""/>
      <w:lvlJc w:val="left"/>
      <w:pPr>
        <w:tabs>
          <w:tab w:val="num" w:pos="5040"/>
        </w:tabs>
        <w:ind w:left="5040" w:hanging="360"/>
      </w:pPr>
      <w:rPr>
        <w:rFonts w:ascii="Wingdings" w:hAnsi="Wingdings" w:hint="default"/>
      </w:rPr>
    </w:lvl>
    <w:lvl w:ilvl="7" w:tplc="A0485D7C" w:tentative="1">
      <w:start w:val="1"/>
      <w:numFmt w:val="bullet"/>
      <w:lvlText w:val=""/>
      <w:lvlJc w:val="left"/>
      <w:pPr>
        <w:tabs>
          <w:tab w:val="num" w:pos="5760"/>
        </w:tabs>
        <w:ind w:left="5760" w:hanging="360"/>
      </w:pPr>
      <w:rPr>
        <w:rFonts w:ascii="Wingdings" w:hAnsi="Wingdings" w:hint="default"/>
      </w:rPr>
    </w:lvl>
    <w:lvl w:ilvl="8" w:tplc="F974A37E" w:tentative="1">
      <w:start w:val="1"/>
      <w:numFmt w:val="bullet"/>
      <w:lvlText w:val=""/>
      <w:lvlJc w:val="left"/>
      <w:pPr>
        <w:tabs>
          <w:tab w:val="num" w:pos="6480"/>
        </w:tabs>
        <w:ind w:left="6480" w:hanging="360"/>
      </w:pPr>
      <w:rPr>
        <w:rFonts w:ascii="Wingdings" w:hAnsi="Wingdings" w:hint="default"/>
      </w:rPr>
    </w:lvl>
  </w:abstractNum>
  <w:abstractNum w:abstractNumId="2">
    <w:nsid w:val="10A94E9B"/>
    <w:multiLevelType w:val="multilevel"/>
    <w:tmpl w:val="A4E8D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B3577C0"/>
    <w:multiLevelType w:val="hybridMultilevel"/>
    <w:tmpl w:val="9850CA3C"/>
    <w:lvl w:ilvl="0" w:tplc="04180003">
      <w:start w:val="1"/>
      <w:numFmt w:val="bullet"/>
      <w:lvlText w:val="o"/>
      <w:lvlJc w:val="left"/>
      <w:pPr>
        <w:ind w:left="720" w:hanging="360"/>
      </w:pPr>
      <w:rPr>
        <w:rFonts w:ascii="Courier New" w:hAnsi="Courier New" w:cs="Courier New"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nsid w:val="1ED515A0"/>
    <w:multiLevelType w:val="hybridMultilevel"/>
    <w:tmpl w:val="B3F2D014"/>
    <w:lvl w:ilvl="0" w:tplc="04180003">
      <w:start w:val="1"/>
      <w:numFmt w:val="bullet"/>
      <w:lvlText w:val="o"/>
      <w:lvlJc w:val="left"/>
      <w:pPr>
        <w:ind w:left="720" w:hanging="360"/>
      </w:pPr>
      <w:rPr>
        <w:rFonts w:ascii="Courier New" w:hAnsi="Courier New" w:cs="Courier New"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nsid w:val="30A56DA5"/>
    <w:multiLevelType w:val="hybridMultilevel"/>
    <w:tmpl w:val="2A2EA0BC"/>
    <w:lvl w:ilvl="0" w:tplc="D2FCC592">
      <w:start w:val="12"/>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nsid w:val="43B8212A"/>
    <w:multiLevelType w:val="hybridMultilevel"/>
    <w:tmpl w:val="E1F61ADA"/>
    <w:lvl w:ilvl="0" w:tplc="7FDCA9F4">
      <w:start w:val="1"/>
      <w:numFmt w:val="bullet"/>
      <w:lvlText w:val=""/>
      <w:lvlJc w:val="left"/>
      <w:pPr>
        <w:tabs>
          <w:tab w:val="num" w:pos="720"/>
        </w:tabs>
        <w:ind w:left="720" w:hanging="360"/>
      </w:pPr>
      <w:rPr>
        <w:rFonts w:ascii="Wingdings" w:hAnsi="Wingdings" w:hint="default"/>
      </w:rPr>
    </w:lvl>
    <w:lvl w:ilvl="1" w:tplc="67F6D508" w:tentative="1">
      <w:start w:val="1"/>
      <w:numFmt w:val="bullet"/>
      <w:lvlText w:val=""/>
      <w:lvlJc w:val="left"/>
      <w:pPr>
        <w:tabs>
          <w:tab w:val="num" w:pos="1440"/>
        </w:tabs>
        <w:ind w:left="1440" w:hanging="360"/>
      </w:pPr>
      <w:rPr>
        <w:rFonts w:ascii="Wingdings" w:hAnsi="Wingdings" w:hint="default"/>
      </w:rPr>
    </w:lvl>
    <w:lvl w:ilvl="2" w:tplc="4BEE824C" w:tentative="1">
      <w:start w:val="1"/>
      <w:numFmt w:val="bullet"/>
      <w:lvlText w:val=""/>
      <w:lvlJc w:val="left"/>
      <w:pPr>
        <w:tabs>
          <w:tab w:val="num" w:pos="2160"/>
        </w:tabs>
        <w:ind w:left="2160" w:hanging="360"/>
      </w:pPr>
      <w:rPr>
        <w:rFonts w:ascii="Wingdings" w:hAnsi="Wingdings" w:hint="default"/>
      </w:rPr>
    </w:lvl>
    <w:lvl w:ilvl="3" w:tplc="1420652E" w:tentative="1">
      <w:start w:val="1"/>
      <w:numFmt w:val="bullet"/>
      <w:lvlText w:val=""/>
      <w:lvlJc w:val="left"/>
      <w:pPr>
        <w:tabs>
          <w:tab w:val="num" w:pos="2880"/>
        </w:tabs>
        <w:ind w:left="2880" w:hanging="360"/>
      </w:pPr>
      <w:rPr>
        <w:rFonts w:ascii="Wingdings" w:hAnsi="Wingdings" w:hint="default"/>
      </w:rPr>
    </w:lvl>
    <w:lvl w:ilvl="4" w:tplc="F7D44726" w:tentative="1">
      <w:start w:val="1"/>
      <w:numFmt w:val="bullet"/>
      <w:lvlText w:val=""/>
      <w:lvlJc w:val="left"/>
      <w:pPr>
        <w:tabs>
          <w:tab w:val="num" w:pos="3600"/>
        </w:tabs>
        <w:ind w:left="3600" w:hanging="360"/>
      </w:pPr>
      <w:rPr>
        <w:rFonts w:ascii="Wingdings" w:hAnsi="Wingdings" w:hint="default"/>
      </w:rPr>
    </w:lvl>
    <w:lvl w:ilvl="5" w:tplc="CD30551C" w:tentative="1">
      <w:start w:val="1"/>
      <w:numFmt w:val="bullet"/>
      <w:lvlText w:val=""/>
      <w:lvlJc w:val="left"/>
      <w:pPr>
        <w:tabs>
          <w:tab w:val="num" w:pos="4320"/>
        </w:tabs>
        <w:ind w:left="4320" w:hanging="360"/>
      </w:pPr>
      <w:rPr>
        <w:rFonts w:ascii="Wingdings" w:hAnsi="Wingdings" w:hint="default"/>
      </w:rPr>
    </w:lvl>
    <w:lvl w:ilvl="6" w:tplc="8236F1A4" w:tentative="1">
      <w:start w:val="1"/>
      <w:numFmt w:val="bullet"/>
      <w:lvlText w:val=""/>
      <w:lvlJc w:val="left"/>
      <w:pPr>
        <w:tabs>
          <w:tab w:val="num" w:pos="5040"/>
        </w:tabs>
        <w:ind w:left="5040" w:hanging="360"/>
      </w:pPr>
      <w:rPr>
        <w:rFonts w:ascii="Wingdings" w:hAnsi="Wingdings" w:hint="default"/>
      </w:rPr>
    </w:lvl>
    <w:lvl w:ilvl="7" w:tplc="EA707D06" w:tentative="1">
      <w:start w:val="1"/>
      <w:numFmt w:val="bullet"/>
      <w:lvlText w:val=""/>
      <w:lvlJc w:val="left"/>
      <w:pPr>
        <w:tabs>
          <w:tab w:val="num" w:pos="5760"/>
        </w:tabs>
        <w:ind w:left="5760" w:hanging="360"/>
      </w:pPr>
      <w:rPr>
        <w:rFonts w:ascii="Wingdings" w:hAnsi="Wingdings" w:hint="default"/>
      </w:rPr>
    </w:lvl>
    <w:lvl w:ilvl="8" w:tplc="B0EE120E" w:tentative="1">
      <w:start w:val="1"/>
      <w:numFmt w:val="bullet"/>
      <w:lvlText w:val=""/>
      <w:lvlJc w:val="left"/>
      <w:pPr>
        <w:tabs>
          <w:tab w:val="num" w:pos="6480"/>
        </w:tabs>
        <w:ind w:left="6480" w:hanging="360"/>
      </w:pPr>
      <w:rPr>
        <w:rFonts w:ascii="Wingdings" w:hAnsi="Wingdings" w:hint="default"/>
      </w:rPr>
    </w:lvl>
  </w:abstractNum>
  <w:abstractNum w:abstractNumId="7">
    <w:nsid w:val="46016112"/>
    <w:multiLevelType w:val="multilevel"/>
    <w:tmpl w:val="72303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AC11C1B"/>
    <w:multiLevelType w:val="hybridMultilevel"/>
    <w:tmpl w:val="498048DC"/>
    <w:lvl w:ilvl="0" w:tplc="8B56EE0E">
      <w:start w:val="12"/>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nsid w:val="4DCC46FE"/>
    <w:multiLevelType w:val="multilevel"/>
    <w:tmpl w:val="72E2D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F9549A1"/>
    <w:multiLevelType w:val="multilevel"/>
    <w:tmpl w:val="AD82D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9CB7BC7"/>
    <w:multiLevelType w:val="hybridMultilevel"/>
    <w:tmpl w:val="83B4F2BA"/>
    <w:lvl w:ilvl="0" w:tplc="54E686D0">
      <w:start w:val="1"/>
      <w:numFmt w:val="bullet"/>
      <w:lvlText w:val=""/>
      <w:lvlJc w:val="left"/>
      <w:pPr>
        <w:tabs>
          <w:tab w:val="num" w:pos="720"/>
        </w:tabs>
        <w:ind w:left="720" w:hanging="360"/>
      </w:pPr>
      <w:rPr>
        <w:rFonts w:ascii="Wingdings" w:hAnsi="Wingdings" w:hint="default"/>
      </w:rPr>
    </w:lvl>
    <w:lvl w:ilvl="1" w:tplc="7E1EDD20" w:tentative="1">
      <w:start w:val="1"/>
      <w:numFmt w:val="bullet"/>
      <w:lvlText w:val=""/>
      <w:lvlJc w:val="left"/>
      <w:pPr>
        <w:tabs>
          <w:tab w:val="num" w:pos="1440"/>
        </w:tabs>
        <w:ind w:left="1440" w:hanging="360"/>
      </w:pPr>
      <w:rPr>
        <w:rFonts w:ascii="Wingdings" w:hAnsi="Wingdings" w:hint="default"/>
      </w:rPr>
    </w:lvl>
    <w:lvl w:ilvl="2" w:tplc="B6CAE0E2" w:tentative="1">
      <w:start w:val="1"/>
      <w:numFmt w:val="bullet"/>
      <w:lvlText w:val=""/>
      <w:lvlJc w:val="left"/>
      <w:pPr>
        <w:tabs>
          <w:tab w:val="num" w:pos="2160"/>
        </w:tabs>
        <w:ind w:left="2160" w:hanging="360"/>
      </w:pPr>
      <w:rPr>
        <w:rFonts w:ascii="Wingdings" w:hAnsi="Wingdings" w:hint="default"/>
      </w:rPr>
    </w:lvl>
    <w:lvl w:ilvl="3" w:tplc="BA5A9E0E" w:tentative="1">
      <w:start w:val="1"/>
      <w:numFmt w:val="bullet"/>
      <w:lvlText w:val=""/>
      <w:lvlJc w:val="left"/>
      <w:pPr>
        <w:tabs>
          <w:tab w:val="num" w:pos="2880"/>
        </w:tabs>
        <w:ind w:left="2880" w:hanging="360"/>
      </w:pPr>
      <w:rPr>
        <w:rFonts w:ascii="Wingdings" w:hAnsi="Wingdings" w:hint="default"/>
      </w:rPr>
    </w:lvl>
    <w:lvl w:ilvl="4" w:tplc="29AE7AB4" w:tentative="1">
      <w:start w:val="1"/>
      <w:numFmt w:val="bullet"/>
      <w:lvlText w:val=""/>
      <w:lvlJc w:val="left"/>
      <w:pPr>
        <w:tabs>
          <w:tab w:val="num" w:pos="3600"/>
        </w:tabs>
        <w:ind w:left="3600" w:hanging="360"/>
      </w:pPr>
      <w:rPr>
        <w:rFonts w:ascii="Wingdings" w:hAnsi="Wingdings" w:hint="default"/>
      </w:rPr>
    </w:lvl>
    <w:lvl w:ilvl="5" w:tplc="B770BC4E" w:tentative="1">
      <w:start w:val="1"/>
      <w:numFmt w:val="bullet"/>
      <w:lvlText w:val=""/>
      <w:lvlJc w:val="left"/>
      <w:pPr>
        <w:tabs>
          <w:tab w:val="num" w:pos="4320"/>
        </w:tabs>
        <w:ind w:left="4320" w:hanging="360"/>
      </w:pPr>
      <w:rPr>
        <w:rFonts w:ascii="Wingdings" w:hAnsi="Wingdings" w:hint="default"/>
      </w:rPr>
    </w:lvl>
    <w:lvl w:ilvl="6" w:tplc="7EAE4AA8" w:tentative="1">
      <w:start w:val="1"/>
      <w:numFmt w:val="bullet"/>
      <w:lvlText w:val=""/>
      <w:lvlJc w:val="left"/>
      <w:pPr>
        <w:tabs>
          <w:tab w:val="num" w:pos="5040"/>
        </w:tabs>
        <w:ind w:left="5040" w:hanging="360"/>
      </w:pPr>
      <w:rPr>
        <w:rFonts w:ascii="Wingdings" w:hAnsi="Wingdings" w:hint="default"/>
      </w:rPr>
    </w:lvl>
    <w:lvl w:ilvl="7" w:tplc="8B4A223A" w:tentative="1">
      <w:start w:val="1"/>
      <w:numFmt w:val="bullet"/>
      <w:lvlText w:val=""/>
      <w:lvlJc w:val="left"/>
      <w:pPr>
        <w:tabs>
          <w:tab w:val="num" w:pos="5760"/>
        </w:tabs>
        <w:ind w:left="5760" w:hanging="360"/>
      </w:pPr>
      <w:rPr>
        <w:rFonts w:ascii="Wingdings" w:hAnsi="Wingdings" w:hint="default"/>
      </w:rPr>
    </w:lvl>
    <w:lvl w:ilvl="8" w:tplc="6FF456F8" w:tentative="1">
      <w:start w:val="1"/>
      <w:numFmt w:val="bullet"/>
      <w:lvlText w:val=""/>
      <w:lvlJc w:val="left"/>
      <w:pPr>
        <w:tabs>
          <w:tab w:val="num" w:pos="6480"/>
        </w:tabs>
        <w:ind w:left="6480" w:hanging="360"/>
      </w:pPr>
      <w:rPr>
        <w:rFonts w:ascii="Wingdings" w:hAnsi="Wingdings" w:hint="default"/>
      </w:rPr>
    </w:lvl>
  </w:abstractNum>
  <w:abstractNum w:abstractNumId="12">
    <w:nsid w:val="68195144"/>
    <w:multiLevelType w:val="hybridMultilevel"/>
    <w:tmpl w:val="E2D0E1A6"/>
    <w:lvl w:ilvl="0" w:tplc="434C303A">
      <w:start w:val="1"/>
      <w:numFmt w:val="bullet"/>
      <w:lvlText w:val=""/>
      <w:lvlJc w:val="left"/>
      <w:pPr>
        <w:tabs>
          <w:tab w:val="num" w:pos="720"/>
        </w:tabs>
        <w:ind w:left="720" w:hanging="360"/>
      </w:pPr>
      <w:rPr>
        <w:rFonts w:ascii="Symbol" w:hAnsi="Symbol" w:hint="default"/>
      </w:rPr>
    </w:lvl>
    <w:lvl w:ilvl="1" w:tplc="7BF27168" w:tentative="1">
      <w:start w:val="1"/>
      <w:numFmt w:val="bullet"/>
      <w:lvlText w:val=""/>
      <w:lvlJc w:val="left"/>
      <w:pPr>
        <w:tabs>
          <w:tab w:val="num" w:pos="1440"/>
        </w:tabs>
        <w:ind w:left="1440" w:hanging="360"/>
      </w:pPr>
      <w:rPr>
        <w:rFonts w:ascii="Symbol" w:hAnsi="Symbol" w:hint="default"/>
      </w:rPr>
    </w:lvl>
    <w:lvl w:ilvl="2" w:tplc="1A0C8D56" w:tentative="1">
      <w:start w:val="1"/>
      <w:numFmt w:val="bullet"/>
      <w:lvlText w:val=""/>
      <w:lvlJc w:val="left"/>
      <w:pPr>
        <w:tabs>
          <w:tab w:val="num" w:pos="2160"/>
        </w:tabs>
        <w:ind w:left="2160" w:hanging="360"/>
      </w:pPr>
      <w:rPr>
        <w:rFonts w:ascii="Symbol" w:hAnsi="Symbol" w:hint="default"/>
      </w:rPr>
    </w:lvl>
    <w:lvl w:ilvl="3" w:tplc="BDD66D8E" w:tentative="1">
      <w:start w:val="1"/>
      <w:numFmt w:val="bullet"/>
      <w:lvlText w:val=""/>
      <w:lvlJc w:val="left"/>
      <w:pPr>
        <w:tabs>
          <w:tab w:val="num" w:pos="2880"/>
        </w:tabs>
        <w:ind w:left="2880" w:hanging="360"/>
      </w:pPr>
      <w:rPr>
        <w:rFonts w:ascii="Symbol" w:hAnsi="Symbol" w:hint="default"/>
      </w:rPr>
    </w:lvl>
    <w:lvl w:ilvl="4" w:tplc="3A32ECAE" w:tentative="1">
      <w:start w:val="1"/>
      <w:numFmt w:val="bullet"/>
      <w:lvlText w:val=""/>
      <w:lvlJc w:val="left"/>
      <w:pPr>
        <w:tabs>
          <w:tab w:val="num" w:pos="3600"/>
        </w:tabs>
        <w:ind w:left="3600" w:hanging="360"/>
      </w:pPr>
      <w:rPr>
        <w:rFonts w:ascii="Symbol" w:hAnsi="Symbol" w:hint="default"/>
      </w:rPr>
    </w:lvl>
    <w:lvl w:ilvl="5" w:tplc="76760410" w:tentative="1">
      <w:start w:val="1"/>
      <w:numFmt w:val="bullet"/>
      <w:lvlText w:val=""/>
      <w:lvlJc w:val="left"/>
      <w:pPr>
        <w:tabs>
          <w:tab w:val="num" w:pos="4320"/>
        </w:tabs>
        <w:ind w:left="4320" w:hanging="360"/>
      </w:pPr>
      <w:rPr>
        <w:rFonts w:ascii="Symbol" w:hAnsi="Symbol" w:hint="default"/>
      </w:rPr>
    </w:lvl>
    <w:lvl w:ilvl="6" w:tplc="4462BB6A" w:tentative="1">
      <w:start w:val="1"/>
      <w:numFmt w:val="bullet"/>
      <w:lvlText w:val=""/>
      <w:lvlJc w:val="left"/>
      <w:pPr>
        <w:tabs>
          <w:tab w:val="num" w:pos="5040"/>
        </w:tabs>
        <w:ind w:left="5040" w:hanging="360"/>
      </w:pPr>
      <w:rPr>
        <w:rFonts w:ascii="Symbol" w:hAnsi="Symbol" w:hint="default"/>
      </w:rPr>
    </w:lvl>
    <w:lvl w:ilvl="7" w:tplc="89A283C4" w:tentative="1">
      <w:start w:val="1"/>
      <w:numFmt w:val="bullet"/>
      <w:lvlText w:val=""/>
      <w:lvlJc w:val="left"/>
      <w:pPr>
        <w:tabs>
          <w:tab w:val="num" w:pos="5760"/>
        </w:tabs>
        <w:ind w:left="5760" w:hanging="360"/>
      </w:pPr>
      <w:rPr>
        <w:rFonts w:ascii="Symbol" w:hAnsi="Symbol" w:hint="default"/>
      </w:rPr>
    </w:lvl>
    <w:lvl w:ilvl="8" w:tplc="971C93DE" w:tentative="1">
      <w:start w:val="1"/>
      <w:numFmt w:val="bullet"/>
      <w:lvlText w:val=""/>
      <w:lvlJc w:val="left"/>
      <w:pPr>
        <w:tabs>
          <w:tab w:val="num" w:pos="6480"/>
        </w:tabs>
        <w:ind w:left="6480" w:hanging="360"/>
      </w:pPr>
      <w:rPr>
        <w:rFonts w:ascii="Symbol" w:hAnsi="Symbol" w:hint="default"/>
      </w:rPr>
    </w:lvl>
  </w:abstractNum>
  <w:abstractNum w:abstractNumId="13">
    <w:nsid w:val="68E13F3D"/>
    <w:multiLevelType w:val="hybridMultilevel"/>
    <w:tmpl w:val="49023150"/>
    <w:lvl w:ilvl="0" w:tplc="10700E50">
      <w:start w:val="1"/>
      <w:numFmt w:val="bullet"/>
      <w:lvlText w:val=""/>
      <w:lvlJc w:val="left"/>
      <w:pPr>
        <w:tabs>
          <w:tab w:val="num" w:pos="720"/>
        </w:tabs>
        <w:ind w:left="720" w:hanging="360"/>
      </w:pPr>
      <w:rPr>
        <w:rFonts w:ascii="Wingdings" w:hAnsi="Wingdings" w:hint="default"/>
      </w:rPr>
    </w:lvl>
    <w:lvl w:ilvl="1" w:tplc="CFC8A9E8" w:tentative="1">
      <w:start w:val="1"/>
      <w:numFmt w:val="bullet"/>
      <w:lvlText w:val=""/>
      <w:lvlJc w:val="left"/>
      <w:pPr>
        <w:tabs>
          <w:tab w:val="num" w:pos="1440"/>
        </w:tabs>
        <w:ind w:left="1440" w:hanging="360"/>
      </w:pPr>
      <w:rPr>
        <w:rFonts w:ascii="Wingdings" w:hAnsi="Wingdings" w:hint="default"/>
      </w:rPr>
    </w:lvl>
    <w:lvl w:ilvl="2" w:tplc="D54EA8BC" w:tentative="1">
      <w:start w:val="1"/>
      <w:numFmt w:val="bullet"/>
      <w:lvlText w:val=""/>
      <w:lvlJc w:val="left"/>
      <w:pPr>
        <w:tabs>
          <w:tab w:val="num" w:pos="2160"/>
        </w:tabs>
        <w:ind w:left="2160" w:hanging="360"/>
      </w:pPr>
      <w:rPr>
        <w:rFonts w:ascii="Wingdings" w:hAnsi="Wingdings" w:hint="default"/>
      </w:rPr>
    </w:lvl>
    <w:lvl w:ilvl="3" w:tplc="CA583DBC" w:tentative="1">
      <w:start w:val="1"/>
      <w:numFmt w:val="bullet"/>
      <w:lvlText w:val=""/>
      <w:lvlJc w:val="left"/>
      <w:pPr>
        <w:tabs>
          <w:tab w:val="num" w:pos="2880"/>
        </w:tabs>
        <w:ind w:left="2880" w:hanging="360"/>
      </w:pPr>
      <w:rPr>
        <w:rFonts w:ascii="Wingdings" w:hAnsi="Wingdings" w:hint="default"/>
      </w:rPr>
    </w:lvl>
    <w:lvl w:ilvl="4" w:tplc="C644C3E4" w:tentative="1">
      <w:start w:val="1"/>
      <w:numFmt w:val="bullet"/>
      <w:lvlText w:val=""/>
      <w:lvlJc w:val="left"/>
      <w:pPr>
        <w:tabs>
          <w:tab w:val="num" w:pos="3600"/>
        </w:tabs>
        <w:ind w:left="3600" w:hanging="360"/>
      </w:pPr>
      <w:rPr>
        <w:rFonts w:ascii="Wingdings" w:hAnsi="Wingdings" w:hint="default"/>
      </w:rPr>
    </w:lvl>
    <w:lvl w:ilvl="5" w:tplc="96FEF7EA" w:tentative="1">
      <w:start w:val="1"/>
      <w:numFmt w:val="bullet"/>
      <w:lvlText w:val=""/>
      <w:lvlJc w:val="left"/>
      <w:pPr>
        <w:tabs>
          <w:tab w:val="num" w:pos="4320"/>
        </w:tabs>
        <w:ind w:left="4320" w:hanging="360"/>
      </w:pPr>
      <w:rPr>
        <w:rFonts w:ascii="Wingdings" w:hAnsi="Wingdings" w:hint="default"/>
      </w:rPr>
    </w:lvl>
    <w:lvl w:ilvl="6" w:tplc="8B9C62C2" w:tentative="1">
      <w:start w:val="1"/>
      <w:numFmt w:val="bullet"/>
      <w:lvlText w:val=""/>
      <w:lvlJc w:val="left"/>
      <w:pPr>
        <w:tabs>
          <w:tab w:val="num" w:pos="5040"/>
        </w:tabs>
        <w:ind w:left="5040" w:hanging="360"/>
      </w:pPr>
      <w:rPr>
        <w:rFonts w:ascii="Wingdings" w:hAnsi="Wingdings" w:hint="default"/>
      </w:rPr>
    </w:lvl>
    <w:lvl w:ilvl="7" w:tplc="4B3230C2" w:tentative="1">
      <w:start w:val="1"/>
      <w:numFmt w:val="bullet"/>
      <w:lvlText w:val=""/>
      <w:lvlJc w:val="left"/>
      <w:pPr>
        <w:tabs>
          <w:tab w:val="num" w:pos="5760"/>
        </w:tabs>
        <w:ind w:left="5760" w:hanging="360"/>
      </w:pPr>
      <w:rPr>
        <w:rFonts w:ascii="Wingdings" w:hAnsi="Wingdings" w:hint="default"/>
      </w:rPr>
    </w:lvl>
    <w:lvl w:ilvl="8" w:tplc="E2DCC2F4" w:tentative="1">
      <w:start w:val="1"/>
      <w:numFmt w:val="bullet"/>
      <w:lvlText w:val=""/>
      <w:lvlJc w:val="left"/>
      <w:pPr>
        <w:tabs>
          <w:tab w:val="num" w:pos="6480"/>
        </w:tabs>
        <w:ind w:left="6480" w:hanging="360"/>
      </w:pPr>
      <w:rPr>
        <w:rFonts w:ascii="Wingdings" w:hAnsi="Wingdings" w:hint="default"/>
      </w:rPr>
    </w:lvl>
  </w:abstractNum>
  <w:abstractNum w:abstractNumId="14">
    <w:nsid w:val="710F10FA"/>
    <w:multiLevelType w:val="hybridMultilevel"/>
    <w:tmpl w:val="989AC88E"/>
    <w:lvl w:ilvl="0" w:tplc="10700E50">
      <w:start w:val="1"/>
      <w:numFmt w:val="bullet"/>
      <w:lvlText w:val=""/>
      <w:lvlJc w:val="left"/>
      <w:pPr>
        <w:tabs>
          <w:tab w:val="num" w:pos="720"/>
        </w:tabs>
        <w:ind w:left="720" w:hanging="360"/>
      </w:pPr>
      <w:rPr>
        <w:rFonts w:ascii="Wingdings" w:hAnsi="Wingdings" w:hint="default"/>
      </w:rPr>
    </w:lvl>
    <w:lvl w:ilvl="1" w:tplc="C5747CEA" w:tentative="1">
      <w:start w:val="1"/>
      <w:numFmt w:val="bullet"/>
      <w:lvlText w:val=""/>
      <w:lvlJc w:val="left"/>
      <w:pPr>
        <w:tabs>
          <w:tab w:val="num" w:pos="1440"/>
        </w:tabs>
        <w:ind w:left="1440" w:hanging="360"/>
      </w:pPr>
      <w:rPr>
        <w:rFonts w:ascii="Wingdings" w:hAnsi="Wingdings" w:hint="default"/>
      </w:rPr>
    </w:lvl>
    <w:lvl w:ilvl="2" w:tplc="C0A40580" w:tentative="1">
      <w:start w:val="1"/>
      <w:numFmt w:val="bullet"/>
      <w:lvlText w:val=""/>
      <w:lvlJc w:val="left"/>
      <w:pPr>
        <w:tabs>
          <w:tab w:val="num" w:pos="2160"/>
        </w:tabs>
        <w:ind w:left="2160" w:hanging="360"/>
      </w:pPr>
      <w:rPr>
        <w:rFonts w:ascii="Wingdings" w:hAnsi="Wingdings" w:hint="default"/>
      </w:rPr>
    </w:lvl>
    <w:lvl w:ilvl="3" w:tplc="5238C7BC" w:tentative="1">
      <w:start w:val="1"/>
      <w:numFmt w:val="bullet"/>
      <w:lvlText w:val=""/>
      <w:lvlJc w:val="left"/>
      <w:pPr>
        <w:tabs>
          <w:tab w:val="num" w:pos="2880"/>
        </w:tabs>
        <w:ind w:left="2880" w:hanging="360"/>
      </w:pPr>
      <w:rPr>
        <w:rFonts w:ascii="Wingdings" w:hAnsi="Wingdings" w:hint="default"/>
      </w:rPr>
    </w:lvl>
    <w:lvl w:ilvl="4" w:tplc="EB6AC4F2" w:tentative="1">
      <w:start w:val="1"/>
      <w:numFmt w:val="bullet"/>
      <w:lvlText w:val=""/>
      <w:lvlJc w:val="left"/>
      <w:pPr>
        <w:tabs>
          <w:tab w:val="num" w:pos="3600"/>
        </w:tabs>
        <w:ind w:left="3600" w:hanging="360"/>
      </w:pPr>
      <w:rPr>
        <w:rFonts w:ascii="Wingdings" w:hAnsi="Wingdings" w:hint="default"/>
      </w:rPr>
    </w:lvl>
    <w:lvl w:ilvl="5" w:tplc="FE5A665E" w:tentative="1">
      <w:start w:val="1"/>
      <w:numFmt w:val="bullet"/>
      <w:lvlText w:val=""/>
      <w:lvlJc w:val="left"/>
      <w:pPr>
        <w:tabs>
          <w:tab w:val="num" w:pos="4320"/>
        </w:tabs>
        <w:ind w:left="4320" w:hanging="360"/>
      </w:pPr>
      <w:rPr>
        <w:rFonts w:ascii="Wingdings" w:hAnsi="Wingdings" w:hint="default"/>
      </w:rPr>
    </w:lvl>
    <w:lvl w:ilvl="6" w:tplc="7FB2572C" w:tentative="1">
      <w:start w:val="1"/>
      <w:numFmt w:val="bullet"/>
      <w:lvlText w:val=""/>
      <w:lvlJc w:val="left"/>
      <w:pPr>
        <w:tabs>
          <w:tab w:val="num" w:pos="5040"/>
        </w:tabs>
        <w:ind w:left="5040" w:hanging="360"/>
      </w:pPr>
      <w:rPr>
        <w:rFonts w:ascii="Wingdings" w:hAnsi="Wingdings" w:hint="default"/>
      </w:rPr>
    </w:lvl>
    <w:lvl w:ilvl="7" w:tplc="960A755A" w:tentative="1">
      <w:start w:val="1"/>
      <w:numFmt w:val="bullet"/>
      <w:lvlText w:val=""/>
      <w:lvlJc w:val="left"/>
      <w:pPr>
        <w:tabs>
          <w:tab w:val="num" w:pos="5760"/>
        </w:tabs>
        <w:ind w:left="5760" w:hanging="360"/>
      </w:pPr>
      <w:rPr>
        <w:rFonts w:ascii="Wingdings" w:hAnsi="Wingdings" w:hint="default"/>
      </w:rPr>
    </w:lvl>
    <w:lvl w:ilvl="8" w:tplc="8140FF90" w:tentative="1">
      <w:start w:val="1"/>
      <w:numFmt w:val="bullet"/>
      <w:lvlText w:val=""/>
      <w:lvlJc w:val="left"/>
      <w:pPr>
        <w:tabs>
          <w:tab w:val="num" w:pos="6480"/>
        </w:tabs>
        <w:ind w:left="6480" w:hanging="360"/>
      </w:pPr>
      <w:rPr>
        <w:rFonts w:ascii="Wingdings" w:hAnsi="Wingdings" w:hint="default"/>
      </w:rPr>
    </w:lvl>
  </w:abstractNum>
  <w:abstractNum w:abstractNumId="15">
    <w:nsid w:val="71562F08"/>
    <w:multiLevelType w:val="hybridMultilevel"/>
    <w:tmpl w:val="229C29F4"/>
    <w:lvl w:ilvl="0" w:tplc="10700E50">
      <w:start w:val="1"/>
      <w:numFmt w:val="bullet"/>
      <w:lvlText w:val=""/>
      <w:lvlJc w:val="left"/>
      <w:pPr>
        <w:ind w:left="720" w:hanging="360"/>
      </w:pPr>
      <w:rPr>
        <w:rFonts w:ascii="Wingdings" w:hAnsi="Wingdings" w:hint="default"/>
        <w:color w:val="000000" w:themeColor="text1"/>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nsid w:val="7AAD0C6C"/>
    <w:multiLevelType w:val="hybridMultilevel"/>
    <w:tmpl w:val="7DE64518"/>
    <w:lvl w:ilvl="0" w:tplc="10700E50">
      <w:start w:val="1"/>
      <w:numFmt w:val="bullet"/>
      <w:lvlText w:val=""/>
      <w:lvlJc w:val="left"/>
      <w:pPr>
        <w:tabs>
          <w:tab w:val="num" w:pos="720"/>
        </w:tabs>
        <w:ind w:left="720" w:hanging="360"/>
      </w:pPr>
      <w:rPr>
        <w:rFonts w:ascii="Wingdings" w:hAnsi="Wingdings" w:hint="default"/>
      </w:rPr>
    </w:lvl>
    <w:lvl w:ilvl="1" w:tplc="4E267BE0" w:tentative="1">
      <w:start w:val="1"/>
      <w:numFmt w:val="bullet"/>
      <w:lvlText w:val=""/>
      <w:lvlJc w:val="left"/>
      <w:pPr>
        <w:tabs>
          <w:tab w:val="num" w:pos="1440"/>
        </w:tabs>
        <w:ind w:left="1440" w:hanging="360"/>
      </w:pPr>
      <w:rPr>
        <w:rFonts w:ascii="Wingdings" w:hAnsi="Wingdings" w:hint="default"/>
      </w:rPr>
    </w:lvl>
    <w:lvl w:ilvl="2" w:tplc="9F6C8612" w:tentative="1">
      <w:start w:val="1"/>
      <w:numFmt w:val="bullet"/>
      <w:lvlText w:val=""/>
      <w:lvlJc w:val="left"/>
      <w:pPr>
        <w:tabs>
          <w:tab w:val="num" w:pos="2160"/>
        </w:tabs>
        <w:ind w:left="2160" w:hanging="360"/>
      </w:pPr>
      <w:rPr>
        <w:rFonts w:ascii="Wingdings" w:hAnsi="Wingdings" w:hint="default"/>
      </w:rPr>
    </w:lvl>
    <w:lvl w:ilvl="3" w:tplc="D4FC77E4" w:tentative="1">
      <w:start w:val="1"/>
      <w:numFmt w:val="bullet"/>
      <w:lvlText w:val=""/>
      <w:lvlJc w:val="left"/>
      <w:pPr>
        <w:tabs>
          <w:tab w:val="num" w:pos="2880"/>
        </w:tabs>
        <w:ind w:left="2880" w:hanging="360"/>
      </w:pPr>
      <w:rPr>
        <w:rFonts w:ascii="Wingdings" w:hAnsi="Wingdings" w:hint="default"/>
      </w:rPr>
    </w:lvl>
    <w:lvl w:ilvl="4" w:tplc="08E45384" w:tentative="1">
      <w:start w:val="1"/>
      <w:numFmt w:val="bullet"/>
      <w:lvlText w:val=""/>
      <w:lvlJc w:val="left"/>
      <w:pPr>
        <w:tabs>
          <w:tab w:val="num" w:pos="3600"/>
        </w:tabs>
        <w:ind w:left="3600" w:hanging="360"/>
      </w:pPr>
      <w:rPr>
        <w:rFonts w:ascii="Wingdings" w:hAnsi="Wingdings" w:hint="default"/>
      </w:rPr>
    </w:lvl>
    <w:lvl w:ilvl="5" w:tplc="584CE6F8" w:tentative="1">
      <w:start w:val="1"/>
      <w:numFmt w:val="bullet"/>
      <w:lvlText w:val=""/>
      <w:lvlJc w:val="left"/>
      <w:pPr>
        <w:tabs>
          <w:tab w:val="num" w:pos="4320"/>
        </w:tabs>
        <w:ind w:left="4320" w:hanging="360"/>
      </w:pPr>
      <w:rPr>
        <w:rFonts w:ascii="Wingdings" w:hAnsi="Wingdings" w:hint="default"/>
      </w:rPr>
    </w:lvl>
    <w:lvl w:ilvl="6" w:tplc="58F4E8E2" w:tentative="1">
      <w:start w:val="1"/>
      <w:numFmt w:val="bullet"/>
      <w:lvlText w:val=""/>
      <w:lvlJc w:val="left"/>
      <w:pPr>
        <w:tabs>
          <w:tab w:val="num" w:pos="5040"/>
        </w:tabs>
        <w:ind w:left="5040" w:hanging="360"/>
      </w:pPr>
      <w:rPr>
        <w:rFonts w:ascii="Wingdings" w:hAnsi="Wingdings" w:hint="default"/>
      </w:rPr>
    </w:lvl>
    <w:lvl w:ilvl="7" w:tplc="B76C4374" w:tentative="1">
      <w:start w:val="1"/>
      <w:numFmt w:val="bullet"/>
      <w:lvlText w:val=""/>
      <w:lvlJc w:val="left"/>
      <w:pPr>
        <w:tabs>
          <w:tab w:val="num" w:pos="5760"/>
        </w:tabs>
        <w:ind w:left="5760" w:hanging="360"/>
      </w:pPr>
      <w:rPr>
        <w:rFonts w:ascii="Wingdings" w:hAnsi="Wingdings" w:hint="default"/>
      </w:rPr>
    </w:lvl>
    <w:lvl w:ilvl="8" w:tplc="3EC8E464"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4"/>
  </w:num>
  <w:num w:numId="3">
    <w:abstractNumId w:val="5"/>
  </w:num>
  <w:num w:numId="4">
    <w:abstractNumId w:val="8"/>
  </w:num>
  <w:num w:numId="5">
    <w:abstractNumId w:val="16"/>
  </w:num>
  <w:num w:numId="6">
    <w:abstractNumId w:val="15"/>
  </w:num>
  <w:num w:numId="7">
    <w:abstractNumId w:val="12"/>
  </w:num>
  <w:num w:numId="8">
    <w:abstractNumId w:val="11"/>
  </w:num>
  <w:num w:numId="9">
    <w:abstractNumId w:val="14"/>
  </w:num>
  <w:num w:numId="10">
    <w:abstractNumId w:val="0"/>
  </w:num>
  <w:num w:numId="11">
    <w:abstractNumId w:val="1"/>
  </w:num>
  <w:num w:numId="12">
    <w:abstractNumId w:val="6"/>
  </w:num>
  <w:num w:numId="13">
    <w:abstractNumId w:val="13"/>
  </w:num>
  <w:num w:numId="14">
    <w:abstractNumId w:val="7"/>
  </w:num>
  <w:num w:numId="15">
    <w:abstractNumId w:val="10"/>
  </w:num>
  <w:num w:numId="16">
    <w:abstractNumId w:val="2"/>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8DF"/>
    <w:rsid w:val="00067DCF"/>
    <w:rsid w:val="000746ED"/>
    <w:rsid w:val="000818F9"/>
    <w:rsid w:val="000A7C95"/>
    <w:rsid w:val="000D2149"/>
    <w:rsid w:val="000E0A91"/>
    <w:rsid w:val="000E6348"/>
    <w:rsid w:val="001C34DE"/>
    <w:rsid w:val="002152C8"/>
    <w:rsid w:val="0023061F"/>
    <w:rsid w:val="00264180"/>
    <w:rsid w:val="00305423"/>
    <w:rsid w:val="00327631"/>
    <w:rsid w:val="00370C5E"/>
    <w:rsid w:val="003C6A15"/>
    <w:rsid w:val="0043229E"/>
    <w:rsid w:val="00493D3D"/>
    <w:rsid w:val="00496D86"/>
    <w:rsid w:val="00504360"/>
    <w:rsid w:val="00580577"/>
    <w:rsid w:val="006B4DD7"/>
    <w:rsid w:val="006C3A4A"/>
    <w:rsid w:val="007278B5"/>
    <w:rsid w:val="007661C2"/>
    <w:rsid w:val="00781547"/>
    <w:rsid w:val="00816EE3"/>
    <w:rsid w:val="00853F59"/>
    <w:rsid w:val="008B755F"/>
    <w:rsid w:val="008D75A0"/>
    <w:rsid w:val="008E4D87"/>
    <w:rsid w:val="00910CD1"/>
    <w:rsid w:val="0099328F"/>
    <w:rsid w:val="009E6359"/>
    <w:rsid w:val="00AF1377"/>
    <w:rsid w:val="00B423BE"/>
    <w:rsid w:val="00B46083"/>
    <w:rsid w:val="00B56C71"/>
    <w:rsid w:val="00BD3C77"/>
    <w:rsid w:val="00BF22FE"/>
    <w:rsid w:val="00BF25DB"/>
    <w:rsid w:val="00C1334B"/>
    <w:rsid w:val="00CE280F"/>
    <w:rsid w:val="00CF343B"/>
    <w:rsid w:val="00D322A6"/>
    <w:rsid w:val="00D62B0A"/>
    <w:rsid w:val="00DA04A7"/>
    <w:rsid w:val="00DE286E"/>
    <w:rsid w:val="00E173D8"/>
    <w:rsid w:val="00E86641"/>
    <w:rsid w:val="00E959DB"/>
    <w:rsid w:val="00F01970"/>
    <w:rsid w:val="00F06275"/>
    <w:rsid w:val="00F7411D"/>
    <w:rsid w:val="00FD2B69"/>
    <w:rsid w:val="00FD68D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CCAD42-64BF-449B-AB00-EF9E30625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D68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93D3D"/>
    <w:pPr>
      <w:ind w:left="720"/>
      <w:contextualSpacing/>
    </w:pPr>
  </w:style>
  <w:style w:type="paragraph" w:styleId="BalloonText">
    <w:name w:val="Balloon Text"/>
    <w:basedOn w:val="Normal"/>
    <w:link w:val="BalloonTextChar"/>
    <w:uiPriority w:val="99"/>
    <w:semiHidden/>
    <w:unhideWhenUsed/>
    <w:rsid w:val="000A7C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7C9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185360">
      <w:bodyDiv w:val="1"/>
      <w:marLeft w:val="0"/>
      <w:marRight w:val="0"/>
      <w:marTop w:val="0"/>
      <w:marBottom w:val="0"/>
      <w:divBdr>
        <w:top w:val="none" w:sz="0" w:space="0" w:color="auto"/>
        <w:left w:val="none" w:sz="0" w:space="0" w:color="auto"/>
        <w:bottom w:val="none" w:sz="0" w:space="0" w:color="auto"/>
        <w:right w:val="none" w:sz="0" w:space="0" w:color="auto"/>
      </w:divBdr>
      <w:divsChild>
        <w:div w:id="1011681740">
          <w:marLeft w:val="0"/>
          <w:marRight w:val="0"/>
          <w:marTop w:val="120"/>
          <w:marBottom w:val="0"/>
          <w:divBdr>
            <w:top w:val="none" w:sz="0" w:space="0" w:color="auto"/>
            <w:left w:val="none" w:sz="0" w:space="0" w:color="auto"/>
            <w:bottom w:val="none" w:sz="0" w:space="0" w:color="auto"/>
            <w:right w:val="none" w:sz="0" w:space="0" w:color="auto"/>
          </w:divBdr>
        </w:div>
        <w:div w:id="1324316187">
          <w:marLeft w:val="0"/>
          <w:marRight w:val="0"/>
          <w:marTop w:val="0"/>
          <w:marBottom w:val="120"/>
          <w:divBdr>
            <w:top w:val="none" w:sz="0" w:space="0" w:color="auto"/>
            <w:left w:val="none" w:sz="0" w:space="0" w:color="auto"/>
            <w:bottom w:val="none" w:sz="0" w:space="0" w:color="auto"/>
            <w:right w:val="none" w:sz="0" w:space="0" w:color="auto"/>
          </w:divBdr>
        </w:div>
      </w:divsChild>
    </w:div>
    <w:div w:id="180170798">
      <w:bodyDiv w:val="1"/>
      <w:marLeft w:val="0"/>
      <w:marRight w:val="0"/>
      <w:marTop w:val="0"/>
      <w:marBottom w:val="0"/>
      <w:divBdr>
        <w:top w:val="none" w:sz="0" w:space="0" w:color="auto"/>
        <w:left w:val="none" w:sz="0" w:space="0" w:color="auto"/>
        <w:bottom w:val="none" w:sz="0" w:space="0" w:color="auto"/>
        <w:right w:val="none" w:sz="0" w:space="0" w:color="auto"/>
      </w:divBdr>
      <w:divsChild>
        <w:div w:id="1239099288">
          <w:marLeft w:val="0"/>
          <w:marRight w:val="0"/>
          <w:marTop w:val="0"/>
          <w:marBottom w:val="120"/>
          <w:divBdr>
            <w:top w:val="none" w:sz="0" w:space="0" w:color="auto"/>
            <w:left w:val="none" w:sz="0" w:space="0" w:color="auto"/>
            <w:bottom w:val="none" w:sz="0" w:space="0" w:color="auto"/>
            <w:right w:val="none" w:sz="0" w:space="0" w:color="auto"/>
          </w:divBdr>
        </w:div>
      </w:divsChild>
    </w:div>
    <w:div w:id="857744006">
      <w:bodyDiv w:val="1"/>
      <w:marLeft w:val="0"/>
      <w:marRight w:val="0"/>
      <w:marTop w:val="0"/>
      <w:marBottom w:val="0"/>
      <w:divBdr>
        <w:top w:val="none" w:sz="0" w:space="0" w:color="auto"/>
        <w:left w:val="none" w:sz="0" w:space="0" w:color="auto"/>
        <w:bottom w:val="none" w:sz="0" w:space="0" w:color="auto"/>
        <w:right w:val="none" w:sz="0" w:space="0" w:color="auto"/>
      </w:divBdr>
    </w:div>
    <w:div w:id="1096363868">
      <w:bodyDiv w:val="1"/>
      <w:marLeft w:val="0"/>
      <w:marRight w:val="0"/>
      <w:marTop w:val="0"/>
      <w:marBottom w:val="0"/>
      <w:divBdr>
        <w:top w:val="none" w:sz="0" w:space="0" w:color="auto"/>
        <w:left w:val="none" w:sz="0" w:space="0" w:color="auto"/>
        <w:bottom w:val="none" w:sz="0" w:space="0" w:color="auto"/>
        <w:right w:val="none" w:sz="0" w:space="0" w:color="auto"/>
      </w:divBdr>
      <w:divsChild>
        <w:div w:id="225066907">
          <w:marLeft w:val="0"/>
          <w:marRight w:val="0"/>
          <w:marTop w:val="0"/>
          <w:marBottom w:val="120"/>
          <w:divBdr>
            <w:top w:val="none" w:sz="0" w:space="0" w:color="auto"/>
            <w:left w:val="none" w:sz="0" w:space="0" w:color="auto"/>
            <w:bottom w:val="none" w:sz="0" w:space="0" w:color="auto"/>
            <w:right w:val="none" w:sz="0" w:space="0" w:color="auto"/>
          </w:divBdr>
        </w:div>
        <w:div w:id="1408112550">
          <w:marLeft w:val="0"/>
          <w:marRight w:val="0"/>
          <w:marTop w:val="0"/>
          <w:marBottom w:val="120"/>
          <w:divBdr>
            <w:top w:val="none" w:sz="0" w:space="0" w:color="auto"/>
            <w:left w:val="none" w:sz="0" w:space="0" w:color="auto"/>
            <w:bottom w:val="none" w:sz="0" w:space="0" w:color="auto"/>
            <w:right w:val="none" w:sz="0" w:space="0" w:color="auto"/>
          </w:divBdr>
        </w:div>
        <w:div w:id="915480506">
          <w:marLeft w:val="0"/>
          <w:marRight w:val="0"/>
          <w:marTop w:val="0"/>
          <w:marBottom w:val="120"/>
          <w:divBdr>
            <w:top w:val="none" w:sz="0" w:space="0" w:color="auto"/>
            <w:left w:val="none" w:sz="0" w:space="0" w:color="auto"/>
            <w:bottom w:val="none" w:sz="0" w:space="0" w:color="auto"/>
            <w:right w:val="none" w:sz="0" w:space="0" w:color="auto"/>
          </w:divBdr>
        </w:div>
        <w:div w:id="1728602366">
          <w:marLeft w:val="0"/>
          <w:marRight w:val="0"/>
          <w:marTop w:val="0"/>
          <w:marBottom w:val="120"/>
          <w:divBdr>
            <w:top w:val="none" w:sz="0" w:space="0" w:color="auto"/>
            <w:left w:val="none" w:sz="0" w:space="0" w:color="auto"/>
            <w:bottom w:val="none" w:sz="0" w:space="0" w:color="auto"/>
            <w:right w:val="none" w:sz="0" w:space="0" w:color="auto"/>
          </w:divBdr>
        </w:div>
        <w:div w:id="759445299">
          <w:marLeft w:val="0"/>
          <w:marRight w:val="0"/>
          <w:marTop w:val="0"/>
          <w:marBottom w:val="120"/>
          <w:divBdr>
            <w:top w:val="none" w:sz="0" w:space="0" w:color="auto"/>
            <w:left w:val="none" w:sz="0" w:space="0" w:color="auto"/>
            <w:bottom w:val="none" w:sz="0" w:space="0" w:color="auto"/>
            <w:right w:val="none" w:sz="0" w:space="0" w:color="auto"/>
          </w:divBdr>
        </w:div>
        <w:div w:id="1341196940">
          <w:marLeft w:val="0"/>
          <w:marRight w:val="0"/>
          <w:marTop w:val="0"/>
          <w:marBottom w:val="120"/>
          <w:divBdr>
            <w:top w:val="none" w:sz="0" w:space="0" w:color="auto"/>
            <w:left w:val="none" w:sz="0" w:space="0" w:color="auto"/>
            <w:bottom w:val="none" w:sz="0" w:space="0" w:color="auto"/>
            <w:right w:val="none" w:sz="0" w:space="0" w:color="auto"/>
          </w:divBdr>
        </w:div>
        <w:div w:id="1677003231">
          <w:marLeft w:val="0"/>
          <w:marRight w:val="0"/>
          <w:marTop w:val="0"/>
          <w:marBottom w:val="120"/>
          <w:divBdr>
            <w:top w:val="none" w:sz="0" w:space="0" w:color="auto"/>
            <w:left w:val="none" w:sz="0" w:space="0" w:color="auto"/>
            <w:bottom w:val="none" w:sz="0" w:space="0" w:color="auto"/>
            <w:right w:val="none" w:sz="0" w:space="0" w:color="auto"/>
          </w:divBdr>
        </w:div>
      </w:divsChild>
    </w:div>
    <w:div w:id="1169053808">
      <w:bodyDiv w:val="1"/>
      <w:marLeft w:val="0"/>
      <w:marRight w:val="0"/>
      <w:marTop w:val="0"/>
      <w:marBottom w:val="0"/>
      <w:divBdr>
        <w:top w:val="none" w:sz="0" w:space="0" w:color="auto"/>
        <w:left w:val="none" w:sz="0" w:space="0" w:color="auto"/>
        <w:bottom w:val="none" w:sz="0" w:space="0" w:color="auto"/>
        <w:right w:val="none" w:sz="0" w:space="0" w:color="auto"/>
      </w:divBdr>
      <w:divsChild>
        <w:div w:id="1223102367">
          <w:marLeft w:val="0"/>
          <w:marRight w:val="0"/>
          <w:marTop w:val="0"/>
          <w:marBottom w:val="120"/>
          <w:divBdr>
            <w:top w:val="none" w:sz="0" w:space="0" w:color="auto"/>
            <w:left w:val="none" w:sz="0" w:space="0" w:color="auto"/>
            <w:bottom w:val="none" w:sz="0" w:space="0" w:color="auto"/>
            <w:right w:val="none" w:sz="0" w:space="0" w:color="auto"/>
          </w:divBdr>
        </w:div>
      </w:divsChild>
    </w:div>
    <w:div w:id="1666475356">
      <w:bodyDiv w:val="1"/>
      <w:marLeft w:val="0"/>
      <w:marRight w:val="0"/>
      <w:marTop w:val="0"/>
      <w:marBottom w:val="0"/>
      <w:divBdr>
        <w:top w:val="none" w:sz="0" w:space="0" w:color="auto"/>
        <w:left w:val="none" w:sz="0" w:space="0" w:color="auto"/>
        <w:bottom w:val="none" w:sz="0" w:space="0" w:color="auto"/>
        <w:right w:val="none" w:sz="0" w:space="0" w:color="auto"/>
      </w:divBdr>
      <w:divsChild>
        <w:div w:id="1101878757">
          <w:marLeft w:val="0"/>
          <w:marRight w:val="0"/>
          <w:marTop w:val="0"/>
          <w:marBottom w:val="120"/>
          <w:divBdr>
            <w:top w:val="none" w:sz="0" w:space="0" w:color="auto"/>
            <w:left w:val="none" w:sz="0" w:space="0" w:color="auto"/>
            <w:bottom w:val="none" w:sz="0" w:space="0" w:color="auto"/>
            <w:right w:val="none" w:sz="0" w:space="0" w:color="auto"/>
          </w:divBdr>
        </w:div>
      </w:divsChild>
    </w:div>
    <w:div w:id="1718435895">
      <w:bodyDiv w:val="1"/>
      <w:marLeft w:val="0"/>
      <w:marRight w:val="0"/>
      <w:marTop w:val="0"/>
      <w:marBottom w:val="0"/>
      <w:divBdr>
        <w:top w:val="none" w:sz="0" w:space="0" w:color="auto"/>
        <w:left w:val="none" w:sz="0" w:space="0" w:color="auto"/>
        <w:bottom w:val="none" w:sz="0" w:space="0" w:color="auto"/>
        <w:right w:val="none" w:sz="0" w:space="0" w:color="auto"/>
      </w:divBdr>
      <w:divsChild>
        <w:div w:id="1142191479">
          <w:marLeft w:val="0"/>
          <w:marRight w:val="0"/>
          <w:marTop w:val="0"/>
          <w:marBottom w:val="120"/>
          <w:divBdr>
            <w:top w:val="none" w:sz="0" w:space="0" w:color="auto"/>
            <w:left w:val="none" w:sz="0" w:space="0" w:color="auto"/>
            <w:bottom w:val="none" w:sz="0" w:space="0" w:color="auto"/>
            <w:right w:val="none" w:sz="0" w:space="0" w:color="auto"/>
          </w:divBdr>
        </w:div>
        <w:div w:id="1858419930">
          <w:marLeft w:val="0"/>
          <w:marRight w:val="0"/>
          <w:marTop w:val="0"/>
          <w:marBottom w:val="120"/>
          <w:divBdr>
            <w:top w:val="none" w:sz="0" w:space="0" w:color="auto"/>
            <w:left w:val="none" w:sz="0" w:space="0" w:color="auto"/>
            <w:bottom w:val="none" w:sz="0" w:space="0" w:color="auto"/>
            <w:right w:val="none" w:sz="0" w:space="0" w:color="auto"/>
          </w:divBdr>
        </w:div>
        <w:div w:id="945574301">
          <w:marLeft w:val="0"/>
          <w:marRight w:val="0"/>
          <w:marTop w:val="0"/>
          <w:marBottom w:val="120"/>
          <w:divBdr>
            <w:top w:val="none" w:sz="0" w:space="0" w:color="auto"/>
            <w:left w:val="none" w:sz="0" w:space="0" w:color="auto"/>
            <w:bottom w:val="none" w:sz="0" w:space="0" w:color="auto"/>
            <w:right w:val="none" w:sz="0" w:space="0" w:color="auto"/>
          </w:divBdr>
        </w:div>
        <w:div w:id="1894542778">
          <w:marLeft w:val="0"/>
          <w:marRight w:val="0"/>
          <w:marTop w:val="0"/>
          <w:marBottom w:val="120"/>
          <w:divBdr>
            <w:top w:val="none" w:sz="0" w:space="0" w:color="auto"/>
            <w:left w:val="none" w:sz="0" w:space="0" w:color="auto"/>
            <w:bottom w:val="none" w:sz="0" w:space="0" w:color="auto"/>
            <w:right w:val="none" w:sz="0" w:space="0" w:color="auto"/>
          </w:divBdr>
        </w:div>
        <w:div w:id="1758792851">
          <w:marLeft w:val="0"/>
          <w:marRight w:val="0"/>
          <w:marTop w:val="0"/>
          <w:marBottom w:val="120"/>
          <w:divBdr>
            <w:top w:val="none" w:sz="0" w:space="0" w:color="auto"/>
            <w:left w:val="none" w:sz="0" w:space="0" w:color="auto"/>
            <w:bottom w:val="none" w:sz="0" w:space="0" w:color="auto"/>
            <w:right w:val="none" w:sz="0" w:space="0" w:color="auto"/>
          </w:divBdr>
        </w:div>
      </w:divsChild>
    </w:div>
    <w:div w:id="1822505263">
      <w:bodyDiv w:val="1"/>
      <w:marLeft w:val="0"/>
      <w:marRight w:val="0"/>
      <w:marTop w:val="0"/>
      <w:marBottom w:val="0"/>
      <w:divBdr>
        <w:top w:val="none" w:sz="0" w:space="0" w:color="auto"/>
        <w:left w:val="none" w:sz="0" w:space="0" w:color="auto"/>
        <w:bottom w:val="none" w:sz="0" w:space="0" w:color="auto"/>
        <w:right w:val="none" w:sz="0" w:space="0" w:color="auto"/>
      </w:divBdr>
      <w:divsChild>
        <w:div w:id="2062896730">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686</Words>
  <Characters>3982</Characters>
  <Application>Microsoft Office Word</Application>
  <DocSecurity>0</DocSecurity>
  <Lines>33</Lines>
  <Paragraphs>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4659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Mihaela Purece</dc:creator>
  <cp:keywords/>
  <dc:description/>
  <cp:lastModifiedBy>User 1</cp:lastModifiedBy>
  <cp:revision>2</cp:revision>
  <cp:lastPrinted>2021-02-03T08:44:00Z</cp:lastPrinted>
  <dcterms:created xsi:type="dcterms:W3CDTF">2021-04-21T11:09:00Z</dcterms:created>
  <dcterms:modified xsi:type="dcterms:W3CDTF">2021-04-21T11:09:00Z</dcterms:modified>
</cp:coreProperties>
</file>